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imes New Roman"/>
          <w:caps/>
        </w:rPr>
        <w:id w:val="5090439"/>
        <w:docPartObj>
          <w:docPartGallery w:val="Cover Pages"/>
          <w:docPartUnique/>
        </w:docPartObj>
      </w:sdtPr>
      <w:sdtEndPr>
        <w:rPr>
          <w:rFonts w:eastAsia="Calibri"/>
          <w:bCs/>
          <w:caps w:val="0"/>
          <w:sz w:val="24"/>
          <w:szCs w:val="24"/>
        </w:rPr>
      </w:sdtEndPr>
      <w:sdtContent>
        <w:tbl>
          <w:tblPr>
            <w:tblW w:w="4879" w:type="pct"/>
            <w:jc w:val="center"/>
            <w:tblLook w:val="04A0" w:firstRow="1" w:lastRow="0" w:firstColumn="1" w:lastColumn="0" w:noHBand="0" w:noVBand="1"/>
          </w:tblPr>
          <w:tblGrid>
            <w:gridCol w:w="9133"/>
          </w:tblGrid>
          <w:tr w:rsidR="00272D29" w:rsidRPr="00FD4841" w14:paraId="6D103F73" w14:textId="77777777" w:rsidTr="00106EF6">
            <w:trPr>
              <w:trHeight w:val="2780"/>
              <w:jc w:val="center"/>
            </w:trPr>
            <w:tc>
              <w:tcPr>
                <w:tcW w:w="5000" w:type="pct"/>
              </w:tcPr>
              <w:p w14:paraId="76829054" w14:textId="77777777" w:rsidR="00DF73A5" w:rsidRPr="00FD4841" w:rsidRDefault="00DF73A5" w:rsidP="00DF73A5">
                <w:pPr>
                  <w:pStyle w:val="NoSpacing"/>
                  <w:jc w:val="center"/>
                  <w:rPr>
                    <w:rFonts w:ascii="Times New Roman" w:eastAsiaTheme="majorEastAsia" w:hAnsi="Times New Roman" w:cs="Times New Roman"/>
                    <w:caps/>
                  </w:rPr>
                </w:pPr>
              </w:p>
              <w:p w14:paraId="09E7DFC1" w14:textId="6FB2C4AE" w:rsidR="0031104F" w:rsidRPr="009D64DC" w:rsidRDefault="003C7957" w:rsidP="00E2176B">
                <w:pPr>
                  <w:spacing w:after="0" w:line="720" w:lineRule="auto"/>
                  <w:jc w:val="center"/>
                  <w:rPr>
                    <w:rFonts w:ascii="Times New Roman" w:hAnsi="Times New Roman"/>
                    <w:b/>
                    <w:sz w:val="40"/>
                    <w:szCs w:val="52"/>
                    <w:lang w:val="en-GB"/>
                  </w:rPr>
                </w:pPr>
                <w:r>
                  <w:rPr>
                    <w:rFonts w:ascii="Times New Roman" w:hAnsi="Times New Roman"/>
                    <w:b/>
                    <w:sz w:val="40"/>
                    <w:szCs w:val="52"/>
                    <w:lang w:val="en-GB"/>
                  </w:rPr>
                  <w:t>KRACHI WEST MUNICIPAL ASSEMBLY</w:t>
                </w:r>
              </w:p>
              <w:p w14:paraId="1F7F9EB2" w14:textId="0DCD65D5" w:rsidR="0031104F" w:rsidRPr="002949C9" w:rsidRDefault="003C7957" w:rsidP="005578D6">
                <w:pPr>
                  <w:pStyle w:val="NoSpacing"/>
                  <w:ind w:left="720"/>
                  <w:rPr>
                    <w:rFonts w:ascii="Times New Roman" w:hAnsi="Times New Roman" w:cs="Times New Roman"/>
                    <w:b/>
                    <w:sz w:val="32"/>
                    <w:szCs w:val="32"/>
                  </w:rPr>
                </w:pPr>
                <w:r>
                  <w:rPr>
                    <w:rFonts w:ascii="Times New Roman" w:hAnsi="Times New Roman" w:cs="Times New Roman"/>
                    <w:b/>
                    <w:sz w:val="32"/>
                    <w:szCs w:val="32"/>
                  </w:rPr>
                  <w:t>TRAINING FOR REGIONAL TRAINERS AND CSU OFFICERS ON THE NEWLY DEVELOPED LOCAL GOVERNMENT SERVICE (LGS) CLIENT SERVICE UNIT OPERATIONAL MANUAL</w:t>
                </w:r>
              </w:p>
              <w:p w14:paraId="7DF7D340" w14:textId="77777777" w:rsidR="0031104F" w:rsidRPr="0031104F" w:rsidRDefault="0031104F" w:rsidP="0031104F">
                <w:pPr>
                  <w:pStyle w:val="Title"/>
                  <w:rPr>
                    <w:rFonts w:ascii="Times New Roman" w:hAnsi="Times New Roman" w:cs="Times New Roman"/>
                    <w:b/>
                    <w:i/>
                    <w:color w:val="auto"/>
                    <w:sz w:val="28"/>
                    <w:szCs w:val="24"/>
                  </w:rPr>
                </w:pPr>
              </w:p>
              <w:p w14:paraId="27702E1F" w14:textId="77777777" w:rsidR="0031104F" w:rsidRDefault="0031104F" w:rsidP="0031104F">
                <w:pPr>
                  <w:spacing w:line="360" w:lineRule="auto"/>
                  <w:rPr>
                    <w:rFonts w:ascii="Times New Roman" w:hAnsi="Times New Roman"/>
                    <w:b/>
                    <w:sz w:val="32"/>
                    <w:szCs w:val="24"/>
                  </w:rPr>
                </w:pPr>
              </w:p>
              <w:p w14:paraId="56AEF9DB" w14:textId="77777777" w:rsidR="007176C6" w:rsidRPr="0031104F" w:rsidRDefault="007176C6" w:rsidP="0031104F">
                <w:pPr>
                  <w:spacing w:line="360" w:lineRule="auto"/>
                  <w:rPr>
                    <w:rFonts w:ascii="Times New Roman" w:hAnsi="Times New Roman"/>
                    <w:b/>
                    <w:sz w:val="32"/>
                    <w:szCs w:val="24"/>
                  </w:rPr>
                </w:pPr>
              </w:p>
              <w:p w14:paraId="15A61615" w14:textId="778D3E8F" w:rsidR="0031104F" w:rsidRPr="0031104F" w:rsidRDefault="0031104F" w:rsidP="0031104F">
                <w:pPr>
                  <w:spacing w:line="360" w:lineRule="auto"/>
                  <w:jc w:val="center"/>
                  <w:rPr>
                    <w:rFonts w:ascii="Times New Roman" w:hAnsi="Times New Roman"/>
                    <w:b/>
                    <w:sz w:val="32"/>
                    <w:szCs w:val="24"/>
                  </w:rPr>
                </w:pPr>
                <w:r w:rsidRPr="0031104F">
                  <w:rPr>
                    <w:rFonts w:ascii="Times New Roman" w:hAnsi="Times New Roman"/>
                    <w:b/>
                    <w:sz w:val="32"/>
                    <w:szCs w:val="24"/>
                  </w:rPr>
                  <w:t>DATE:</w:t>
                </w:r>
                <w:r w:rsidR="003C7957">
                  <w:rPr>
                    <w:rFonts w:ascii="Times New Roman" w:hAnsi="Times New Roman"/>
                    <w:b/>
                    <w:sz w:val="32"/>
                    <w:szCs w:val="24"/>
                  </w:rPr>
                  <w:t xml:space="preserve"> 13</w:t>
                </w:r>
                <w:r w:rsidR="003C7957" w:rsidRPr="003C7957">
                  <w:rPr>
                    <w:rFonts w:ascii="Times New Roman" w:hAnsi="Times New Roman"/>
                    <w:b/>
                    <w:sz w:val="32"/>
                    <w:szCs w:val="24"/>
                    <w:vertAlign w:val="superscript"/>
                  </w:rPr>
                  <w:t>TH</w:t>
                </w:r>
                <w:r w:rsidR="003C7957">
                  <w:rPr>
                    <w:rFonts w:ascii="Times New Roman" w:hAnsi="Times New Roman"/>
                    <w:b/>
                    <w:sz w:val="32"/>
                    <w:szCs w:val="24"/>
                  </w:rPr>
                  <w:t xml:space="preserve"> AND 14</w:t>
                </w:r>
                <w:r w:rsidR="003C7957" w:rsidRPr="003C7957">
                  <w:rPr>
                    <w:rFonts w:ascii="Times New Roman" w:hAnsi="Times New Roman"/>
                    <w:b/>
                    <w:sz w:val="32"/>
                    <w:szCs w:val="24"/>
                    <w:vertAlign w:val="superscript"/>
                  </w:rPr>
                  <w:t>TH</w:t>
                </w:r>
                <w:r w:rsidR="003C7957">
                  <w:rPr>
                    <w:rFonts w:ascii="Times New Roman" w:hAnsi="Times New Roman"/>
                    <w:b/>
                    <w:sz w:val="32"/>
                    <w:szCs w:val="24"/>
                  </w:rPr>
                  <w:t xml:space="preserve"> </w:t>
                </w:r>
                <w:r w:rsidR="009D64DC">
                  <w:rPr>
                    <w:rFonts w:ascii="Times New Roman" w:hAnsi="Times New Roman"/>
                    <w:b/>
                    <w:sz w:val="32"/>
                    <w:szCs w:val="24"/>
                  </w:rPr>
                  <w:t xml:space="preserve"> </w:t>
                </w:r>
                <w:r w:rsidR="003C7957">
                  <w:rPr>
                    <w:rFonts w:ascii="Times New Roman" w:hAnsi="Times New Roman"/>
                    <w:b/>
                    <w:sz w:val="32"/>
                    <w:szCs w:val="24"/>
                  </w:rPr>
                  <w:t>NOVEMBER</w:t>
                </w:r>
                <w:r w:rsidR="00384EA7">
                  <w:rPr>
                    <w:rFonts w:ascii="Times New Roman" w:hAnsi="Times New Roman"/>
                    <w:b/>
                    <w:sz w:val="32"/>
                    <w:szCs w:val="24"/>
                  </w:rPr>
                  <w:t>,</w:t>
                </w:r>
                <w:r w:rsidR="009D64DC">
                  <w:rPr>
                    <w:rFonts w:ascii="Times New Roman" w:hAnsi="Times New Roman"/>
                    <w:b/>
                    <w:sz w:val="32"/>
                    <w:szCs w:val="24"/>
                  </w:rPr>
                  <w:t xml:space="preserve"> 202</w:t>
                </w:r>
                <w:r w:rsidR="003C7957">
                  <w:rPr>
                    <w:rFonts w:ascii="Times New Roman" w:hAnsi="Times New Roman"/>
                    <w:b/>
                    <w:sz w:val="32"/>
                    <w:szCs w:val="24"/>
                  </w:rPr>
                  <w:t>3</w:t>
                </w:r>
              </w:p>
              <w:p w14:paraId="1FA9EDA9" w14:textId="77777777" w:rsidR="0031104F" w:rsidRDefault="0031104F" w:rsidP="0031104F">
                <w:pPr>
                  <w:spacing w:after="0" w:line="720" w:lineRule="auto"/>
                  <w:jc w:val="center"/>
                  <w:rPr>
                    <w:rFonts w:ascii="Times New Roman" w:hAnsi="Times New Roman"/>
                    <w:b/>
                    <w:sz w:val="52"/>
                    <w:szCs w:val="52"/>
                    <w:lang w:val="en-GB"/>
                  </w:rPr>
                </w:pPr>
              </w:p>
              <w:p w14:paraId="1679FFF7" w14:textId="77777777" w:rsidR="007176C6" w:rsidRDefault="007176C6" w:rsidP="007176C6">
                <w:pPr>
                  <w:spacing w:after="0" w:line="720" w:lineRule="auto"/>
                  <w:rPr>
                    <w:rFonts w:ascii="Times New Roman" w:hAnsi="Times New Roman"/>
                    <w:b/>
                    <w:sz w:val="52"/>
                    <w:szCs w:val="52"/>
                    <w:lang w:val="en-GB"/>
                  </w:rPr>
                </w:pPr>
              </w:p>
              <w:p w14:paraId="42ECE12A" w14:textId="1BD61B75" w:rsidR="0031104F" w:rsidRPr="007176C6" w:rsidRDefault="003C7957" w:rsidP="007176C6">
                <w:pPr>
                  <w:pStyle w:val="NoSpacing"/>
                  <w:jc w:val="center"/>
                  <w:rPr>
                    <w:rFonts w:ascii="Times New Roman" w:hAnsi="Times New Roman" w:cs="Times New Roman"/>
                    <w:b/>
                    <w:sz w:val="44"/>
                  </w:rPr>
                </w:pPr>
                <w:r w:rsidRPr="007176C6">
                  <w:rPr>
                    <w:rFonts w:ascii="Times New Roman" w:hAnsi="Times New Roman" w:cs="Times New Roman"/>
                    <w:b/>
                    <w:sz w:val="44"/>
                  </w:rPr>
                  <w:t>BY GHANA SECONDARY CITIES SUPPORT PROGRAM (GSCSP)</w:t>
                </w:r>
              </w:p>
              <w:p w14:paraId="4F28D8C1" w14:textId="5C1116AA" w:rsidR="00276936" w:rsidRPr="00106EF6" w:rsidRDefault="00276936" w:rsidP="001F5C78">
                <w:pPr>
                  <w:pStyle w:val="Signature"/>
                  <w:spacing w:line="276" w:lineRule="auto"/>
                  <w:rPr>
                    <w:rFonts w:ascii="Times New Roman" w:hAnsi="Times New Roman"/>
                    <w:sz w:val="24"/>
                    <w:szCs w:val="24"/>
                  </w:rPr>
                </w:pPr>
              </w:p>
            </w:tc>
          </w:tr>
          <w:tr w:rsidR="00272D29" w:rsidRPr="00FD4841" w14:paraId="0FDE9B6B" w14:textId="77777777" w:rsidTr="00106EF6">
            <w:trPr>
              <w:trHeight w:val="347"/>
              <w:jc w:val="center"/>
            </w:trPr>
            <w:tc>
              <w:tcPr>
                <w:tcW w:w="5000" w:type="pct"/>
                <w:vAlign w:val="center"/>
              </w:tcPr>
              <w:p w14:paraId="235F08BA" w14:textId="77777777" w:rsidR="00272D29" w:rsidRPr="00FD4841" w:rsidRDefault="00272D29" w:rsidP="00EF2295">
                <w:pPr>
                  <w:pStyle w:val="NoSpacing"/>
                  <w:rPr>
                    <w:rFonts w:ascii="Times New Roman" w:hAnsi="Times New Roman" w:cs="Times New Roman"/>
                    <w:b/>
                    <w:bCs/>
                  </w:rPr>
                </w:pPr>
              </w:p>
            </w:tc>
          </w:tr>
          <w:tr w:rsidR="00272D29" w:rsidRPr="00FD4841" w14:paraId="2D21B610" w14:textId="77777777" w:rsidTr="00106EF6">
            <w:trPr>
              <w:trHeight w:val="347"/>
              <w:jc w:val="center"/>
            </w:trPr>
            <w:tc>
              <w:tcPr>
                <w:tcW w:w="5000" w:type="pct"/>
                <w:vAlign w:val="center"/>
              </w:tcPr>
              <w:p w14:paraId="1510BC4A" w14:textId="77777777" w:rsidR="00272D29" w:rsidRDefault="00272D29" w:rsidP="00106EF6">
                <w:pPr>
                  <w:pStyle w:val="NoSpacing"/>
                  <w:rPr>
                    <w:rFonts w:ascii="Times New Roman" w:hAnsi="Times New Roman" w:cs="Times New Roman"/>
                    <w:b/>
                    <w:bCs/>
                  </w:rPr>
                </w:pPr>
              </w:p>
              <w:p w14:paraId="5EB404C4" w14:textId="77777777" w:rsidR="00652109" w:rsidRDefault="00652109" w:rsidP="00106EF6">
                <w:pPr>
                  <w:pStyle w:val="NoSpacing"/>
                  <w:rPr>
                    <w:rFonts w:ascii="Times New Roman" w:hAnsi="Times New Roman" w:cs="Times New Roman"/>
                    <w:b/>
                    <w:bCs/>
                  </w:rPr>
                </w:pPr>
              </w:p>
              <w:p w14:paraId="3B27B728" w14:textId="77777777" w:rsidR="00652109" w:rsidRDefault="00652109" w:rsidP="00106EF6">
                <w:pPr>
                  <w:pStyle w:val="NoSpacing"/>
                  <w:rPr>
                    <w:rFonts w:ascii="Times New Roman" w:hAnsi="Times New Roman" w:cs="Times New Roman"/>
                    <w:b/>
                    <w:bCs/>
                  </w:rPr>
                </w:pPr>
              </w:p>
              <w:p w14:paraId="69FD1529" w14:textId="77777777" w:rsidR="00652109" w:rsidRPr="00FD4841" w:rsidRDefault="00652109" w:rsidP="00106EF6">
                <w:pPr>
                  <w:pStyle w:val="NoSpacing"/>
                  <w:rPr>
                    <w:rFonts w:ascii="Times New Roman" w:hAnsi="Times New Roman" w:cs="Times New Roman"/>
                    <w:b/>
                    <w:bCs/>
                  </w:rPr>
                </w:pPr>
              </w:p>
            </w:tc>
          </w:tr>
        </w:tbl>
        <w:tbl>
          <w:tblPr>
            <w:tblpPr w:leftFromText="187" w:rightFromText="187" w:vertAnchor="page" w:horzAnchor="margin" w:tblpY="1"/>
            <w:tblOverlap w:val="never"/>
            <w:tblW w:w="0" w:type="auto"/>
            <w:tblBorders>
              <w:top w:val="dashed" w:sz="4" w:space="0" w:color="808080"/>
              <w:insideH w:val="dashed" w:sz="4" w:space="0" w:color="auto"/>
              <w:insideV w:val="dashed" w:sz="4" w:space="0" w:color="auto"/>
            </w:tblBorders>
            <w:tblLook w:val="04A0" w:firstRow="1" w:lastRow="0" w:firstColumn="1" w:lastColumn="0" w:noHBand="0" w:noVBand="1"/>
          </w:tblPr>
          <w:tblGrid>
            <w:gridCol w:w="9360"/>
          </w:tblGrid>
          <w:tr w:rsidR="0031104F" w:rsidRPr="003D6C42" w14:paraId="4F6406E6" w14:textId="77777777" w:rsidTr="0031104F">
            <w:trPr>
              <w:trHeight w:val="576"/>
            </w:trPr>
            <w:tc>
              <w:tcPr>
                <w:tcW w:w="9360" w:type="dxa"/>
                <w:vAlign w:val="bottom"/>
              </w:tcPr>
              <w:p w14:paraId="01525A6F" w14:textId="77777777" w:rsidR="0031104F" w:rsidRPr="005B7763" w:rsidRDefault="0031104F" w:rsidP="0031104F">
                <w:pPr>
                  <w:jc w:val="center"/>
                  <w:rPr>
                    <w:u w:val="single"/>
                  </w:rPr>
                </w:pPr>
              </w:p>
            </w:tc>
          </w:tr>
        </w:tbl>
        <w:p w14:paraId="4B6996B2" w14:textId="77777777" w:rsidR="00272D29" w:rsidRPr="00FD4841" w:rsidRDefault="00272D29" w:rsidP="00272D29">
          <w:pPr>
            <w:rPr>
              <w:rFonts w:ascii="Times New Roman" w:hAnsi="Times New Roman"/>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272D29" w:rsidRPr="00FD4841" w14:paraId="60CD58E7" w14:textId="77777777" w:rsidTr="00272D29">
            <w:tc>
              <w:tcPr>
                <w:tcW w:w="5000" w:type="pct"/>
              </w:tcPr>
              <w:p w14:paraId="2CC71A9C" w14:textId="77777777" w:rsidR="00A45A58" w:rsidRPr="00276936" w:rsidRDefault="00A45A58" w:rsidP="00A45A58">
                <w:pPr>
                  <w:pStyle w:val="NoSpacing"/>
                  <w:jc w:val="center"/>
                  <w:rPr>
                    <w:rFonts w:ascii="Times New Roman" w:hAnsi="Times New Roman" w:cs="Times New Roman"/>
                    <w:b/>
                    <w:sz w:val="36"/>
                    <w:szCs w:val="36"/>
                  </w:rPr>
                </w:pPr>
              </w:p>
              <w:p w14:paraId="6D549462" w14:textId="77777777" w:rsidR="00272D29" w:rsidRPr="00FD4841" w:rsidRDefault="00272D29" w:rsidP="00106EF6">
                <w:pPr>
                  <w:pStyle w:val="NoSpacing"/>
                  <w:rPr>
                    <w:rFonts w:ascii="Times New Roman" w:hAnsi="Times New Roman" w:cs="Times New Roman"/>
                    <w:b/>
                  </w:rPr>
                </w:pPr>
              </w:p>
            </w:tc>
          </w:tr>
        </w:tbl>
        <w:p w14:paraId="40D885F0" w14:textId="77777777" w:rsidR="00272D29" w:rsidRPr="00FD4841" w:rsidRDefault="003A0029" w:rsidP="00272D29">
          <w:pPr>
            <w:rPr>
              <w:rFonts w:ascii="Times New Roman" w:hAnsi="Times New Roman"/>
              <w:b/>
              <w:sz w:val="24"/>
              <w:szCs w:val="24"/>
            </w:rPr>
          </w:pPr>
        </w:p>
      </w:sdtContent>
    </w:sdt>
    <w:sdt>
      <w:sdtPr>
        <w:rPr>
          <w:rFonts w:ascii="Times New Roman" w:eastAsia="Calibri" w:hAnsi="Times New Roman" w:cs="Times New Roman"/>
          <w:b w:val="0"/>
          <w:bCs w:val="0"/>
          <w:color w:val="auto"/>
          <w:sz w:val="22"/>
          <w:szCs w:val="24"/>
        </w:rPr>
        <w:id w:val="2554408"/>
        <w:docPartObj>
          <w:docPartGallery w:val="Table of Contents"/>
          <w:docPartUnique/>
        </w:docPartObj>
      </w:sdtPr>
      <w:sdtEndPr>
        <w:rPr>
          <w:sz w:val="24"/>
        </w:rPr>
      </w:sdtEndPr>
      <w:sdtContent>
        <w:p w14:paraId="4D9710DE" w14:textId="77777777" w:rsidR="00272D29" w:rsidRPr="00847369" w:rsidRDefault="00272D29" w:rsidP="00272D29">
          <w:pPr>
            <w:pStyle w:val="TOCHeading"/>
            <w:rPr>
              <w:rFonts w:ascii="Times New Roman" w:hAnsi="Times New Roman" w:cs="Times New Roman"/>
              <w:color w:val="auto"/>
              <w:sz w:val="22"/>
              <w:szCs w:val="24"/>
            </w:rPr>
          </w:pPr>
          <w:r w:rsidRPr="00847369">
            <w:rPr>
              <w:rFonts w:ascii="Times New Roman" w:hAnsi="Times New Roman" w:cs="Times New Roman"/>
              <w:color w:val="auto"/>
              <w:sz w:val="22"/>
              <w:szCs w:val="24"/>
            </w:rPr>
            <w:t>Table of Contents</w:t>
          </w:r>
        </w:p>
        <w:p w14:paraId="1B087D42" w14:textId="77777777" w:rsidR="00235FFC" w:rsidRPr="00847369" w:rsidRDefault="00272D29">
          <w:pPr>
            <w:pStyle w:val="TOC1"/>
            <w:tabs>
              <w:tab w:val="right" w:leader="dot" w:pos="9350"/>
            </w:tabs>
            <w:rPr>
              <w:rFonts w:asciiTheme="minorHAnsi" w:eastAsiaTheme="minorEastAsia" w:hAnsiTheme="minorHAnsi" w:cstheme="minorBidi"/>
              <w:noProof/>
              <w:sz w:val="20"/>
            </w:rPr>
          </w:pPr>
          <w:r w:rsidRPr="00847369">
            <w:rPr>
              <w:rFonts w:ascii="Times New Roman" w:hAnsi="Times New Roman"/>
              <w:szCs w:val="24"/>
            </w:rPr>
            <w:fldChar w:fldCharType="begin"/>
          </w:r>
          <w:r w:rsidRPr="00847369">
            <w:rPr>
              <w:rFonts w:ascii="Times New Roman" w:hAnsi="Times New Roman"/>
              <w:szCs w:val="24"/>
            </w:rPr>
            <w:instrText xml:space="preserve"> TOC \o "1-3" \h \z \u </w:instrText>
          </w:r>
          <w:r w:rsidRPr="00847369">
            <w:rPr>
              <w:rFonts w:ascii="Times New Roman" w:hAnsi="Times New Roman"/>
              <w:szCs w:val="24"/>
            </w:rPr>
            <w:fldChar w:fldCharType="separate"/>
          </w:r>
          <w:hyperlink w:anchor="_Toc151557381" w:history="1">
            <w:r w:rsidR="00235FFC" w:rsidRPr="00847369">
              <w:rPr>
                <w:rStyle w:val="Hyperlink"/>
                <w:noProof/>
                <w:sz w:val="20"/>
              </w:rPr>
              <w:t>1.0 Introduction</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_Toc151557381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2</w:t>
            </w:r>
            <w:r w:rsidR="00235FFC" w:rsidRPr="00847369">
              <w:rPr>
                <w:noProof/>
                <w:webHidden/>
                <w:sz w:val="20"/>
              </w:rPr>
              <w:fldChar w:fldCharType="end"/>
            </w:r>
          </w:hyperlink>
        </w:p>
        <w:p w14:paraId="2FB9FC42"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82" w:history="1">
            <w:r w:rsidR="00235FFC" w:rsidRPr="00847369">
              <w:rPr>
                <w:rStyle w:val="Hyperlink"/>
                <w:noProof/>
                <w:sz w:val="20"/>
              </w:rPr>
              <w:t>2.0 Objectives of the Training Workshop</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_Toc151557382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4</w:t>
            </w:r>
            <w:r w:rsidR="00235FFC" w:rsidRPr="00847369">
              <w:rPr>
                <w:noProof/>
                <w:webHidden/>
                <w:sz w:val="20"/>
              </w:rPr>
              <w:fldChar w:fldCharType="end"/>
            </w:r>
          </w:hyperlink>
        </w:p>
        <w:p w14:paraId="0D0F3B0F" w14:textId="77777777" w:rsidR="00235FFC" w:rsidRPr="00847369" w:rsidRDefault="003A0029">
          <w:pPr>
            <w:pStyle w:val="TOC2"/>
            <w:tabs>
              <w:tab w:val="right" w:leader="dot" w:pos="9350"/>
            </w:tabs>
            <w:rPr>
              <w:rFonts w:asciiTheme="minorHAnsi" w:eastAsiaTheme="minorEastAsia" w:hAnsiTheme="minorHAnsi" w:cstheme="minorBidi"/>
              <w:noProof/>
              <w:sz w:val="20"/>
            </w:rPr>
          </w:pPr>
          <w:hyperlink w:anchor="_Toc151557383" w:history="1">
            <w:r w:rsidR="00235FFC" w:rsidRPr="00847369">
              <w:rPr>
                <w:rStyle w:val="Hyperlink"/>
                <w:noProof/>
                <w:sz w:val="20"/>
              </w:rPr>
              <w:t>2.0.1. Objectives (Specific)</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_Toc151557383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4</w:t>
            </w:r>
            <w:r w:rsidR="00235FFC" w:rsidRPr="00847369">
              <w:rPr>
                <w:noProof/>
                <w:webHidden/>
                <w:sz w:val="20"/>
              </w:rPr>
              <w:fldChar w:fldCharType="end"/>
            </w:r>
          </w:hyperlink>
        </w:p>
        <w:p w14:paraId="1C596214"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84" w:history="1">
            <w:r w:rsidR="00235FFC" w:rsidRPr="00847369">
              <w:rPr>
                <w:rStyle w:val="Hyperlink"/>
                <w:noProof/>
                <w:sz w:val="20"/>
              </w:rPr>
              <w:t>3.0 Challenges facing the Client Service Unit of the MMDAs</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_Toc151557384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4</w:t>
            </w:r>
            <w:r w:rsidR="00235FFC" w:rsidRPr="00847369">
              <w:rPr>
                <w:noProof/>
                <w:webHidden/>
                <w:sz w:val="20"/>
              </w:rPr>
              <w:fldChar w:fldCharType="end"/>
            </w:r>
          </w:hyperlink>
        </w:p>
        <w:p w14:paraId="2C145283"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85" w:history="1">
            <w:r w:rsidR="00235FFC" w:rsidRPr="00847369">
              <w:rPr>
                <w:rStyle w:val="Hyperlink"/>
                <w:noProof/>
                <w:sz w:val="20"/>
              </w:rPr>
              <w:t>4.0 The Decentralization Process</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_Toc151557385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5</w:t>
            </w:r>
            <w:r w:rsidR="00235FFC" w:rsidRPr="00847369">
              <w:rPr>
                <w:noProof/>
                <w:webHidden/>
                <w:sz w:val="20"/>
              </w:rPr>
              <w:fldChar w:fldCharType="end"/>
            </w:r>
          </w:hyperlink>
        </w:p>
        <w:p w14:paraId="22AE3CBD"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86" w:history="1">
            <w:r w:rsidR="00235FFC" w:rsidRPr="00847369">
              <w:rPr>
                <w:rStyle w:val="Hyperlink"/>
                <w:rFonts w:ascii="Times New Roman" w:hAnsi="Times New Roman"/>
                <w:noProof/>
                <w:sz w:val="20"/>
              </w:rPr>
              <w:t>5.0 The Client Service Charter</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_Toc151557386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5</w:t>
            </w:r>
            <w:r w:rsidR="00235FFC" w:rsidRPr="00847369">
              <w:rPr>
                <w:noProof/>
                <w:webHidden/>
                <w:sz w:val="20"/>
              </w:rPr>
              <w:fldChar w:fldCharType="end"/>
            </w:r>
          </w:hyperlink>
        </w:p>
        <w:p w14:paraId="115CEDA3"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87" w:history="1">
            <w:r w:rsidR="00235FFC" w:rsidRPr="00847369">
              <w:rPr>
                <w:rStyle w:val="Hyperlink"/>
                <w:noProof/>
                <w:sz w:val="20"/>
              </w:rPr>
              <w:t>6.0 Steps in Developing the Charter</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_Toc151557387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6</w:t>
            </w:r>
            <w:r w:rsidR="00235FFC" w:rsidRPr="00847369">
              <w:rPr>
                <w:noProof/>
                <w:webHidden/>
                <w:sz w:val="20"/>
              </w:rPr>
              <w:fldChar w:fldCharType="end"/>
            </w:r>
          </w:hyperlink>
        </w:p>
        <w:p w14:paraId="35154AED"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88" w:history="1">
            <w:r w:rsidR="00235FFC" w:rsidRPr="00847369">
              <w:rPr>
                <w:rStyle w:val="Hyperlink"/>
                <w:noProof/>
                <w:sz w:val="20"/>
              </w:rPr>
              <w:t>7.0 Methodology</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_Toc151557388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6</w:t>
            </w:r>
            <w:r w:rsidR="00235FFC" w:rsidRPr="00847369">
              <w:rPr>
                <w:noProof/>
                <w:webHidden/>
                <w:sz w:val="20"/>
              </w:rPr>
              <w:fldChar w:fldCharType="end"/>
            </w:r>
          </w:hyperlink>
        </w:p>
        <w:p w14:paraId="0CE82F3B" w14:textId="77777777" w:rsidR="00235FFC" w:rsidRPr="00847369" w:rsidRDefault="003A0029">
          <w:pPr>
            <w:pStyle w:val="TOC2"/>
            <w:tabs>
              <w:tab w:val="right" w:leader="dot" w:pos="9350"/>
            </w:tabs>
            <w:rPr>
              <w:rFonts w:asciiTheme="minorHAnsi" w:eastAsiaTheme="minorEastAsia" w:hAnsiTheme="minorHAnsi" w:cstheme="minorBidi"/>
              <w:noProof/>
              <w:sz w:val="20"/>
            </w:rPr>
          </w:pPr>
          <w:hyperlink w:anchor="_Toc151557389" w:history="1">
            <w:r w:rsidR="00235FFC" w:rsidRPr="00847369">
              <w:rPr>
                <w:rStyle w:val="Hyperlink"/>
                <w:noProof/>
                <w:sz w:val="20"/>
              </w:rPr>
              <w:t>7.1. General discussions:</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_Toc151557389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6</w:t>
            </w:r>
            <w:r w:rsidR="00235FFC" w:rsidRPr="00847369">
              <w:rPr>
                <w:noProof/>
                <w:webHidden/>
                <w:sz w:val="20"/>
              </w:rPr>
              <w:fldChar w:fldCharType="end"/>
            </w:r>
          </w:hyperlink>
        </w:p>
        <w:p w14:paraId="4268A8B3"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90" w:history="1">
            <w:r w:rsidR="00235FFC" w:rsidRPr="00847369">
              <w:rPr>
                <w:rStyle w:val="Hyperlink"/>
                <w:noProof/>
                <w:sz w:val="20"/>
              </w:rPr>
              <w:t>8.0 Questions session:</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_Toc151557390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9</w:t>
            </w:r>
            <w:r w:rsidR="00235FFC" w:rsidRPr="00847369">
              <w:rPr>
                <w:noProof/>
                <w:webHidden/>
                <w:sz w:val="20"/>
              </w:rPr>
              <w:fldChar w:fldCharType="end"/>
            </w:r>
          </w:hyperlink>
        </w:p>
        <w:p w14:paraId="441CB2B2"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91" w:history="1">
            <w:r w:rsidR="00235FFC" w:rsidRPr="00847369">
              <w:rPr>
                <w:rStyle w:val="Hyperlink"/>
                <w:noProof/>
                <w:sz w:val="20"/>
              </w:rPr>
              <w:t>9.0 Location (Place of training, Workshop)</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_Toc151557391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9</w:t>
            </w:r>
            <w:r w:rsidR="00235FFC" w:rsidRPr="00847369">
              <w:rPr>
                <w:noProof/>
                <w:webHidden/>
                <w:sz w:val="20"/>
              </w:rPr>
              <w:fldChar w:fldCharType="end"/>
            </w:r>
          </w:hyperlink>
        </w:p>
        <w:p w14:paraId="1C001E13"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92" w:history="1">
            <w:r w:rsidR="00235FFC" w:rsidRPr="00847369">
              <w:rPr>
                <w:rStyle w:val="Hyperlink"/>
                <w:noProof/>
                <w:sz w:val="20"/>
              </w:rPr>
              <w:t>10.0 Dates and time / period of the training,</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_Toc151557392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9</w:t>
            </w:r>
            <w:r w:rsidR="00235FFC" w:rsidRPr="00847369">
              <w:rPr>
                <w:noProof/>
                <w:webHidden/>
                <w:sz w:val="20"/>
              </w:rPr>
              <w:fldChar w:fldCharType="end"/>
            </w:r>
          </w:hyperlink>
        </w:p>
        <w:p w14:paraId="4B8E7659"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93" w:history="1">
            <w:r w:rsidR="00235FFC" w:rsidRPr="00847369">
              <w:rPr>
                <w:rStyle w:val="Hyperlink"/>
                <w:noProof/>
                <w:sz w:val="20"/>
              </w:rPr>
              <w:t>11.0 Describe the target group/s for the training</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_Toc151557393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10</w:t>
            </w:r>
            <w:r w:rsidR="00235FFC" w:rsidRPr="00847369">
              <w:rPr>
                <w:noProof/>
                <w:webHidden/>
                <w:sz w:val="20"/>
              </w:rPr>
              <w:fldChar w:fldCharType="end"/>
            </w:r>
          </w:hyperlink>
        </w:p>
        <w:p w14:paraId="335F1E0F"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94" w:history="1">
            <w:r w:rsidR="00235FFC" w:rsidRPr="00847369">
              <w:rPr>
                <w:rStyle w:val="Hyperlink"/>
                <w:rFonts w:ascii="Times New Roman" w:hAnsi="Times New Roman"/>
                <w:noProof/>
                <w:sz w:val="20"/>
              </w:rPr>
              <w:t>12.0 Describe the actual outcome/s of the training against the expected outcome/s</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_Toc151557394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10</w:t>
            </w:r>
            <w:r w:rsidR="00235FFC" w:rsidRPr="00847369">
              <w:rPr>
                <w:noProof/>
                <w:webHidden/>
                <w:sz w:val="20"/>
              </w:rPr>
              <w:fldChar w:fldCharType="end"/>
            </w:r>
          </w:hyperlink>
        </w:p>
        <w:p w14:paraId="6310E43D"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95" w:history="1">
            <w:r w:rsidR="00235FFC" w:rsidRPr="00847369">
              <w:rPr>
                <w:rStyle w:val="Hyperlink"/>
                <w:noProof/>
                <w:sz w:val="20"/>
              </w:rPr>
              <w:t>13.0 Provide a description of any evaluation activities undertaken and the conclusion</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_Toc151557395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11</w:t>
            </w:r>
            <w:r w:rsidR="00235FFC" w:rsidRPr="00847369">
              <w:rPr>
                <w:noProof/>
                <w:webHidden/>
                <w:sz w:val="20"/>
              </w:rPr>
              <w:fldChar w:fldCharType="end"/>
            </w:r>
          </w:hyperlink>
        </w:p>
        <w:p w14:paraId="1A10DA3E" w14:textId="77777777" w:rsidR="00235FFC" w:rsidRPr="00847369" w:rsidRDefault="003A0029">
          <w:pPr>
            <w:pStyle w:val="TOC1"/>
            <w:tabs>
              <w:tab w:val="left" w:pos="660"/>
              <w:tab w:val="right" w:leader="dot" w:pos="9350"/>
            </w:tabs>
            <w:rPr>
              <w:rFonts w:asciiTheme="minorHAnsi" w:eastAsiaTheme="minorEastAsia" w:hAnsiTheme="minorHAnsi" w:cstheme="minorBidi"/>
              <w:noProof/>
              <w:sz w:val="20"/>
            </w:rPr>
          </w:pPr>
          <w:hyperlink w:anchor="_Toc151557396" w:history="1">
            <w:r w:rsidR="00235FFC" w:rsidRPr="00847369">
              <w:rPr>
                <w:rStyle w:val="Hyperlink"/>
                <w:rFonts w:ascii="Times New Roman" w:hAnsi="Times New Roman"/>
                <w:noProof/>
                <w:sz w:val="20"/>
              </w:rPr>
              <w:t>14.0</w:t>
            </w:r>
            <w:r w:rsidR="00235FFC" w:rsidRPr="00847369">
              <w:rPr>
                <w:rFonts w:asciiTheme="minorHAnsi" w:eastAsiaTheme="minorEastAsia" w:hAnsiTheme="minorHAnsi" w:cstheme="minorBidi"/>
                <w:noProof/>
                <w:sz w:val="20"/>
              </w:rPr>
              <w:tab/>
            </w:r>
            <w:r w:rsidR="00235FFC" w:rsidRPr="00847369">
              <w:rPr>
                <w:rStyle w:val="Hyperlink"/>
                <w:rFonts w:ascii="Times New Roman" w:hAnsi="Times New Roman"/>
                <w:noProof/>
                <w:sz w:val="20"/>
              </w:rPr>
              <w:t>Compliments and Commendations</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_Toc151557396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11</w:t>
            </w:r>
            <w:r w:rsidR="00235FFC" w:rsidRPr="00847369">
              <w:rPr>
                <w:noProof/>
                <w:webHidden/>
                <w:sz w:val="20"/>
              </w:rPr>
              <w:fldChar w:fldCharType="end"/>
            </w:r>
          </w:hyperlink>
        </w:p>
        <w:p w14:paraId="13914D73"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97" w:history="1">
            <w:r w:rsidR="00235FFC" w:rsidRPr="00847369">
              <w:rPr>
                <w:rStyle w:val="Hyperlink"/>
                <w:noProof/>
                <w:sz w:val="20"/>
              </w:rPr>
              <w:t>15.0 Challenges</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_Toc151557397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12</w:t>
            </w:r>
            <w:r w:rsidR="00235FFC" w:rsidRPr="00847369">
              <w:rPr>
                <w:noProof/>
                <w:webHidden/>
                <w:sz w:val="20"/>
              </w:rPr>
              <w:fldChar w:fldCharType="end"/>
            </w:r>
          </w:hyperlink>
        </w:p>
        <w:p w14:paraId="4854EED9"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98" w:history="1">
            <w:r w:rsidR="00235FFC" w:rsidRPr="00847369">
              <w:rPr>
                <w:rStyle w:val="Hyperlink"/>
                <w:rFonts w:ascii="Times New Roman" w:hAnsi="Times New Roman"/>
                <w:noProof/>
                <w:sz w:val="20"/>
              </w:rPr>
              <w:t>16.0 Recommendations for future training activities</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_Toc151557398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12</w:t>
            </w:r>
            <w:r w:rsidR="00235FFC" w:rsidRPr="00847369">
              <w:rPr>
                <w:noProof/>
                <w:webHidden/>
                <w:sz w:val="20"/>
              </w:rPr>
              <w:fldChar w:fldCharType="end"/>
            </w:r>
          </w:hyperlink>
        </w:p>
        <w:p w14:paraId="7D5BCBE7"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399" w:history="1">
            <w:r w:rsidR="00235FFC" w:rsidRPr="00847369">
              <w:rPr>
                <w:rStyle w:val="Hyperlink"/>
                <w:rFonts w:ascii="Times New Roman" w:hAnsi="Times New Roman"/>
                <w:noProof/>
                <w:sz w:val="20"/>
              </w:rPr>
              <w:t>17.0 Conclusion:</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_Toc151557399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13</w:t>
            </w:r>
            <w:r w:rsidR="00235FFC" w:rsidRPr="00847369">
              <w:rPr>
                <w:noProof/>
                <w:webHidden/>
                <w:sz w:val="20"/>
              </w:rPr>
              <w:fldChar w:fldCharType="end"/>
            </w:r>
          </w:hyperlink>
        </w:p>
        <w:p w14:paraId="45AA4B4A" w14:textId="77777777" w:rsidR="00235FFC" w:rsidRPr="00847369" w:rsidRDefault="003A0029">
          <w:pPr>
            <w:pStyle w:val="TOC2"/>
            <w:tabs>
              <w:tab w:val="right" w:leader="dot" w:pos="9350"/>
            </w:tabs>
            <w:rPr>
              <w:rFonts w:asciiTheme="minorHAnsi" w:eastAsiaTheme="minorEastAsia" w:hAnsiTheme="minorHAnsi" w:cstheme="minorBidi"/>
              <w:noProof/>
              <w:sz w:val="20"/>
            </w:rPr>
          </w:pPr>
          <w:hyperlink w:anchor="_Toc151557400" w:history="1">
            <w:r w:rsidR="00235FFC" w:rsidRPr="00847369">
              <w:rPr>
                <w:rStyle w:val="Hyperlink"/>
                <w:rFonts w:ascii="Times New Roman" w:hAnsi="Times New Roman"/>
                <w:i/>
                <w:noProof/>
                <w:sz w:val="20"/>
              </w:rPr>
              <w:t>Appendix I: Participants Evaluation of Workshop/Training:</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_Toc151557400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14</w:t>
            </w:r>
            <w:r w:rsidR="00235FFC" w:rsidRPr="00847369">
              <w:rPr>
                <w:noProof/>
                <w:webHidden/>
                <w:sz w:val="20"/>
              </w:rPr>
              <w:fldChar w:fldCharType="end"/>
            </w:r>
          </w:hyperlink>
        </w:p>
        <w:p w14:paraId="31171ECA" w14:textId="77777777" w:rsidR="00235FFC" w:rsidRPr="00847369" w:rsidRDefault="003A0029">
          <w:pPr>
            <w:pStyle w:val="TOC1"/>
            <w:tabs>
              <w:tab w:val="right" w:leader="dot" w:pos="9350"/>
            </w:tabs>
            <w:rPr>
              <w:rFonts w:asciiTheme="minorHAnsi" w:eastAsiaTheme="minorEastAsia" w:hAnsiTheme="minorHAnsi" w:cstheme="minorBidi"/>
              <w:noProof/>
              <w:sz w:val="20"/>
            </w:rPr>
          </w:pPr>
          <w:hyperlink w:anchor="_Toc151557401" w:history="1">
            <w:r w:rsidR="00235FFC" w:rsidRPr="00847369">
              <w:rPr>
                <w:rStyle w:val="Hyperlink"/>
                <w:noProof/>
                <w:sz w:val="20"/>
              </w:rPr>
              <w:t>18:0 SEX SEGREGATION</w:t>
            </w:r>
            <w:r w:rsidR="00235FFC" w:rsidRPr="00847369">
              <w:rPr>
                <w:noProof/>
                <w:webHidden/>
                <w:sz w:val="20"/>
              </w:rPr>
              <w:tab/>
            </w:r>
            <w:r w:rsidR="00235FFC" w:rsidRPr="00847369">
              <w:rPr>
                <w:noProof/>
                <w:webHidden/>
                <w:sz w:val="20"/>
              </w:rPr>
              <w:fldChar w:fldCharType="begin"/>
            </w:r>
            <w:r w:rsidR="00235FFC" w:rsidRPr="00847369">
              <w:rPr>
                <w:noProof/>
                <w:webHidden/>
                <w:sz w:val="20"/>
              </w:rPr>
              <w:instrText xml:space="preserve"> PAGEREF _Toc151557401 \h </w:instrText>
            </w:r>
            <w:r w:rsidR="00235FFC" w:rsidRPr="00847369">
              <w:rPr>
                <w:noProof/>
                <w:webHidden/>
                <w:sz w:val="20"/>
              </w:rPr>
            </w:r>
            <w:r w:rsidR="00235FFC" w:rsidRPr="00847369">
              <w:rPr>
                <w:noProof/>
                <w:webHidden/>
                <w:sz w:val="20"/>
              </w:rPr>
              <w:fldChar w:fldCharType="separate"/>
            </w:r>
            <w:r w:rsidR="00847369" w:rsidRPr="00847369">
              <w:rPr>
                <w:noProof/>
                <w:webHidden/>
                <w:sz w:val="20"/>
              </w:rPr>
              <w:t>15</w:t>
            </w:r>
            <w:r w:rsidR="00235FFC" w:rsidRPr="00847369">
              <w:rPr>
                <w:noProof/>
                <w:webHidden/>
                <w:sz w:val="20"/>
              </w:rPr>
              <w:fldChar w:fldCharType="end"/>
            </w:r>
          </w:hyperlink>
        </w:p>
        <w:p w14:paraId="1E6E28A2" w14:textId="77777777" w:rsidR="00143E17" w:rsidRDefault="00272D29" w:rsidP="00143E17">
          <w:pPr>
            <w:tabs>
              <w:tab w:val="right" w:pos="9360"/>
            </w:tabs>
            <w:rPr>
              <w:rFonts w:ascii="Times New Roman" w:hAnsi="Times New Roman"/>
              <w:sz w:val="24"/>
              <w:szCs w:val="24"/>
            </w:rPr>
          </w:pPr>
          <w:r w:rsidRPr="00847369">
            <w:rPr>
              <w:rFonts w:ascii="Times New Roman" w:hAnsi="Times New Roman"/>
              <w:szCs w:val="24"/>
            </w:rPr>
            <w:fldChar w:fldCharType="end"/>
          </w:r>
          <w:r w:rsidR="00C86523">
            <w:rPr>
              <w:rFonts w:ascii="Times New Roman" w:hAnsi="Times New Roman"/>
              <w:sz w:val="24"/>
              <w:szCs w:val="24"/>
            </w:rPr>
            <w:t xml:space="preserve">   </w:t>
          </w:r>
          <w:r w:rsidR="00143E17">
            <w:rPr>
              <w:rFonts w:ascii="Times New Roman" w:hAnsi="Times New Roman"/>
              <w:sz w:val="24"/>
              <w:szCs w:val="24"/>
            </w:rPr>
            <w:tab/>
          </w:r>
        </w:p>
        <w:p w14:paraId="0319901E" w14:textId="4A14306B" w:rsidR="007F21CB" w:rsidRDefault="00847369" w:rsidP="00847369">
          <w:pPr>
            <w:tabs>
              <w:tab w:val="left" w:pos="3060"/>
            </w:tabs>
            <w:rPr>
              <w:rFonts w:ascii="Times New Roman" w:hAnsi="Times New Roman"/>
              <w:sz w:val="24"/>
              <w:szCs w:val="24"/>
            </w:rPr>
          </w:pPr>
          <w:r>
            <w:rPr>
              <w:rFonts w:ascii="Times New Roman" w:hAnsi="Times New Roman"/>
              <w:sz w:val="24"/>
              <w:szCs w:val="24"/>
            </w:rPr>
            <w:tab/>
          </w:r>
        </w:p>
        <w:p w14:paraId="24DCBE01" w14:textId="77777777" w:rsidR="002054A6" w:rsidRDefault="002054A6" w:rsidP="00143E17">
          <w:pPr>
            <w:tabs>
              <w:tab w:val="right" w:pos="9360"/>
            </w:tabs>
            <w:rPr>
              <w:rFonts w:ascii="Times New Roman" w:hAnsi="Times New Roman"/>
              <w:sz w:val="24"/>
              <w:szCs w:val="24"/>
            </w:rPr>
          </w:pPr>
        </w:p>
        <w:p w14:paraId="1E4F9F2C" w14:textId="371BDF7A" w:rsidR="002054A6" w:rsidRDefault="00847369" w:rsidP="00847369">
          <w:pPr>
            <w:tabs>
              <w:tab w:val="left" w:pos="5955"/>
            </w:tabs>
            <w:rPr>
              <w:rFonts w:ascii="Times New Roman" w:hAnsi="Times New Roman"/>
              <w:sz w:val="24"/>
              <w:szCs w:val="24"/>
            </w:rPr>
          </w:pPr>
          <w:r>
            <w:rPr>
              <w:rFonts w:ascii="Times New Roman" w:hAnsi="Times New Roman"/>
              <w:sz w:val="24"/>
              <w:szCs w:val="24"/>
            </w:rPr>
            <w:tab/>
          </w:r>
        </w:p>
        <w:p w14:paraId="06BA8A65" w14:textId="77777777" w:rsidR="00FD2160" w:rsidRDefault="00FD2160" w:rsidP="00143E17">
          <w:pPr>
            <w:tabs>
              <w:tab w:val="right" w:pos="9360"/>
            </w:tabs>
            <w:rPr>
              <w:rFonts w:ascii="Times New Roman" w:hAnsi="Times New Roman"/>
              <w:sz w:val="24"/>
              <w:szCs w:val="24"/>
            </w:rPr>
          </w:pPr>
          <w:bookmarkStart w:id="0" w:name="_GoBack"/>
          <w:bookmarkEnd w:id="0"/>
        </w:p>
        <w:p w14:paraId="7D5065EE" w14:textId="77777777" w:rsidR="00D8200A" w:rsidRDefault="00D8200A" w:rsidP="00D8200A">
          <w:pPr>
            <w:tabs>
              <w:tab w:val="right" w:pos="9360"/>
            </w:tabs>
            <w:rPr>
              <w:rFonts w:ascii="Times New Roman" w:hAnsi="Times New Roman"/>
              <w:sz w:val="24"/>
              <w:szCs w:val="24"/>
            </w:rPr>
          </w:pPr>
        </w:p>
        <w:p w14:paraId="3A199FF1" w14:textId="6F45B9D6" w:rsidR="00D8200A" w:rsidRDefault="003A0029" w:rsidP="00D8200A">
          <w:pPr>
            <w:tabs>
              <w:tab w:val="right" w:pos="9360"/>
            </w:tabs>
            <w:rPr>
              <w:rFonts w:ascii="Times New Roman" w:hAnsi="Times New Roman"/>
              <w:sz w:val="24"/>
              <w:szCs w:val="24"/>
            </w:rPr>
          </w:pPr>
        </w:p>
      </w:sdtContent>
    </w:sdt>
    <w:p w14:paraId="07246976" w14:textId="318E43DB" w:rsidR="00143E17" w:rsidRPr="00D1710E" w:rsidRDefault="00F86AA7" w:rsidP="00F86AA7">
      <w:pPr>
        <w:pStyle w:val="Heading1"/>
        <w:rPr>
          <w:color w:val="000000" w:themeColor="text1"/>
          <w:sz w:val="24"/>
        </w:rPr>
      </w:pPr>
      <w:bookmarkStart w:id="1" w:name="_Toc151557381"/>
      <w:r w:rsidRPr="00D1710E">
        <w:rPr>
          <w:color w:val="000000" w:themeColor="text1"/>
          <w:sz w:val="24"/>
        </w:rPr>
        <w:t xml:space="preserve">1.0 </w:t>
      </w:r>
      <w:r w:rsidR="00272D29" w:rsidRPr="00D1710E">
        <w:rPr>
          <w:color w:val="000000" w:themeColor="text1"/>
          <w:sz w:val="24"/>
        </w:rPr>
        <w:t>Introduction</w:t>
      </w:r>
      <w:bookmarkEnd w:id="1"/>
    </w:p>
    <w:p w14:paraId="1AEE7ECE" w14:textId="35A6117F" w:rsidR="0064363C" w:rsidRPr="0064363C" w:rsidRDefault="0064363C" w:rsidP="0064363C">
      <w:pPr>
        <w:spacing w:line="360" w:lineRule="auto"/>
        <w:jc w:val="both"/>
        <w:rPr>
          <w:rFonts w:ascii="Times New Roman" w:hAnsi="Times New Roman"/>
          <w:sz w:val="24"/>
          <w:szCs w:val="24"/>
        </w:rPr>
      </w:pPr>
      <w:r w:rsidRPr="0064363C">
        <w:rPr>
          <w:rFonts w:ascii="Times New Roman" w:hAnsi="Times New Roman"/>
          <w:sz w:val="24"/>
          <w:szCs w:val="24"/>
        </w:rPr>
        <w:t>The local government system has been widely credited as being the most effective form of governance that prompts the generation of key developmental plans from t</w:t>
      </w:r>
      <w:r>
        <w:rPr>
          <w:rFonts w:ascii="Times New Roman" w:hAnsi="Times New Roman"/>
          <w:sz w:val="24"/>
          <w:szCs w:val="24"/>
        </w:rPr>
        <w:t xml:space="preserve">he </w:t>
      </w:r>
      <w:r w:rsidR="00D8283F">
        <w:rPr>
          <w:rFonts w:ascii="Times New Roman" w:hAnsi="Times New Roman"/>
          <w:sz w:val="24"/>
          <w:szCs w:val="24"/>
        </w:rPr>
        <w:t>grass root</w:t>
      </w:r>
      <w:r>
        <w:rPr>
          <w:rFonts w:ascii="Times New Roman" w:hAnsi="Times New Roman"/>
          <w:sz w:val="24"/>
          <w:szCs w:val="24"/>
        </w:rPr>
        <w:t xml:space="preserve"> level through </w:t>
      </w:r>
      <w:r w:rsidR="00D8283F">
        <w:rPr>
          <w:rFonts w:ascii="Times New Roman" w:hAnsi="Times New Roman"/>
          <w:sz w:val="24"/>
          <w:szCs w:val="24"/>
        </w:rPr>
        <w:t>well-</w:t>
      </w:r>
      <w:r w:rsidR="00D8283F" w:rsidRPr="0064363C">
        <w:rPr>
          <w:rFonts w:ascii="Times New Roman" w:hAnsi="Times New Roman"/>
          <w:sz w:val="24"/>
          <w:szCs w:val="24"/>
        </w:rPr>
        <w:t>established</w:t>
      </w:r>
      <w:r w:rsidRPr="0064363C">
        <w:rPr>
          <w:rFonts w:ascii="Times New Roman" w:hAnsi="Times New Roman"/>
          <w:sz w:val="24"/>
          <w:szCs w:val="24"/>
        </w:rPr>
        <w:t xml:space="preserve"> structures, with the implementation also being with the active involvement of people at all levels of authority and development.</w:t>
      </w:r>
      <w:r w:rsidR="002054A6">
        <w:rPr>
          <w:rFonts w:ascii="Times New Roman" w:hAnsi="Times New Roman"/>
          <w:sz w:val="24"/>
          <w:szCs w:val="24"/>
        </w:rPr>
        <w:t xml:space="preserve"> The LGS geared towards establishing a system where the general public can receive information, make enquiries or lodge their complaints to the service through the MMDAs.</w:t>
      </w:r>
      <w:r w:rsidRPr="0064363C">
        <w:rPr>
          <w:rFonts w:ascii="Times New Roman" w:hAnsi="Times New Roman"/>
          <w:sz w:val="24"/>
          <w:szCs w:val="24"/>
        </w:rPr>
        <w:t xml:space="preserve"> With the MMDAs having the responsibilities to lead in the planning, implementation and evaluation of activities to promote effective development at the local level, it is crucial that they have the needed capacity to make them effective in their delivery and promote efficient outcomes. </w:t>
      </w:r>
    </w:p>
    <w:p w14:paraId="4A835B62" w14:textId="51E086AE" w:rsidR="0064363C" w:rsidRDefault="0064363C" w:rsidP="0064363C">
      <w:pPr>
        <w:spacing w:line="360" w:lineRule="auto"/>
        <w:jc w:val="both"/>
        <w:rPr>
          <w:rFonts w:ascii="Times New Roman" w:hAnsi="Times New Roman"/>
          <w:sz w:val="24"/>
          <w:szCs w:val="24"/>
        </w:rPr>
      </w:pPr>
      <w:r w:rsidRPr="0064363C">
        <w:rPr>
          <w:rFonts w:ascii="Times New Roman" w:hAnsi="Times New Roman"/>
          <w:sz w:val="24"/>
          <w:szCs w:val="24"/>
        </w:rPr>
        <w:t xml:space="preserve">In line with this goal, </w:t>
      </w:r>
      <w:r w:rsidR="002054A6">
        <w:rPr>
          <w:rFonts w:ascii="Times New Roman" w:hAnsi="Times New Roman"/>
          <w:sz w:val="24"/>
          <w:szCs w:val="24"/>
        </w:rPr>
        <w:t xml:space="preserve">a Specific Operational Manuals have been developed by the Local Government Service on Client Service, which will serves as a guide towards a successful receipt of complaints, enquiries and how to address those issues to the satisfaction of Clients. </w:t>
      </w:r>
    </w:p>
    <w:p w14:paraId="7EE3244A" w14:textId="45870D9D" w:rsidR="00486845" w:rsidRDefault="00846E48" w:rsidP="00FD2160">
      <w:pPr>
        <w:spacing w:line="360" w:lineRule="auto"/>
        <w:jc w:val="both"/>
        <w:rPr>
          <w:rFonts w:ascii="Times New Roman" w:hAnsi="Times New Roman"/>
          <w:sz w:val="24"/>
          <w:szCs w:val="24"/>
        </w:rPr>
      </w:pPr>
      <w:r>
        <w:rPr>
          <w:rFonts w:ascii="Times New Roman" w:hAnsi="Times New Roman"/>
          <w:sz w:val="24"/>
          <w:szCs w:val="24"/>
        </w:rPr>
        <w:t xml:space="preserve">The Client Service Unit is one of the Units under the Central Administration Department of the Assemblies and the RCCs. At the Office of the Head of the Local Government Service, the Client Service Unit is a unit under the Administration Directorate. In respect of the MMDAs, the Unit fall under the Central Administration performing numerous functions such as receiving Complaints, enquiries and ensure that feedbacks are effectively managed within a </w:t>
      </w:r>
      <w:r w:rsidR="00D1710E">
        <w:rPr>
          <w:rFonts w:ascii="Times New Roman" w:hAnsi="Times New Roman"/>
          <w:sz w:val="24"/>
          <w:szCs w:val="24"/>
        </w:rPr>
        <w:t>standardized and</w:t>
      </w:r>
      <w:r>
        <w:rPr>
          <w:rFonts w:ascii="Times New Roman" w:hAnsi="Times New Roman"/>
          <w:sz w:val="24"/>
          <w:szCs w:val="24"/>
        </w:rPr>
        <w:t xml:space="preserve"> approved framework.</w:t>
      </w:r>
      <w:r w:rsidR="00486845">
        <w:rPr>
          <w:rFonts w:ascii="Times New Roman" w:hAnsi="Times New Roman"/>
          <w:sz w:val="24"/>
          <w:szCs w:val="24"/>
        </w:rPr>
        <w:t xml:space="preserve"> S</w:t>
      </w:r>
      <w:r w:rsidR="003B106D" w:rsidRPr="00FD4841">
        <w:rPr>
          <w:rFonts w:ascii="Times New Roman" w:hAnsi="Times New Roman"/>
          <w:sz w:val="24"/>
          <w:szCs w:val="24"/>
        </w:rPr>
        <w:t>ervice</w:t>
      </w:r>
      <w:r w:rsidR="003B106D">
        <w:rPr>
          <w:rFonts w:ascii="Times New Roman" w:hAnsi="Times New Roman"/>
          <w:sz w:val="24"/>
          <w:szCs w:val="24"/>
        </w:rPr>
        <w:t xml:space="preserve"> delivery and effective stakehold</w:t>
      </w:r>
      <w:r w:rsidR="00CF665D">
        <w:rPr>
          <w:rFonts w:ascii="Times New Roman" w:hAnsi="Times New Roman"/>
          <w:sz w:val="24"/>
          <w:szCs w:val="24"/>
        </w:rPr>
        <w:t>er management are key to organiz</w:t>
      </w:r>
      <w:r w:rsidR="003B106D">
        <w:rPr>
          <w:rFonts w:ascii="Times New Roman" w:hAnsi="Times New Roman"/>
          <w:sz w:val="24"/>
          <w:szCs w:val="24"/>
        </w:rPr>
        <w:t xml:space="preserve">ational success. </w:t>
      </w:r>
    </w:p>
    <w:p w14:paraId="30756120" w14:textId="5C80F575" w:rsidR="00B61480" w:rsidRDefault="00486845" w:rsidP="00B61480">
      <w:pPr>
        <w:spacing w:line="360" w:lineRule="auto"/>
        <w:jc w:val="both"/>
        <w:rPr>
          <w:rFonts w:ascii="Times New Roman" w:hAnsi="Times New Roman"/>
          <w:sz w:val="24"/>
          <w:szCs w:val="24"/>
        </w:rPr>
      </w:pPr>
      <w:r>
        <w:rPr>
          <w:rFonts w:ascii="Times New Roman" w:hAnsi="Times New Roman"/>
          <w:sz w:val="24"/>
          <w:szCs w:val="24"/>
        </w:rPr>
        <w:t>In view of these, the Local Government Service in collaboration with Ghana Secondary Cities Support Program (GSCSP</w:t>
      </w:r>
      <w:r w:rsidR="00B61480">
        <w:rPr>
          <w:rFonts w:ascii="Times New Roman" w:hAnsi="Times New Roman"/>
          <w:sz w:val="24"/>
          <w:szCs w:val="24"/>
        </w:rPr>
        <w:t>) decided</w:t>
      </w:r>
      <w:r>
        <w:rPr>
          <w:rFonts w:ascii="Times New Roman" w:hAnsi="Times New Roman"/>
          <w:sz w:val="24"/>
          <w:szCs w:val="24"/>
        </w:rPr>
        <w:t xml:space="preserve"> to </w:t>
      </w:r>
      <w:r w:rsidR="00B61480">
        <w:rPr>
          <w:rFonts w:ascii="Times New Roman" w:hAnsi="Times New Roman"/>
          <w:sz w:val="24"/>
          <w:szCs w:val="24"/>
        </w:rPr>
        <w:t>organize</w:t>
      </w:r>
      <w:r>
        <w:rPr>
          <w:rFonts w:ascii="Times New Roman" w:hAnsi="Times New Roman"/>
          <w:sz w:val="24"/>
          <w:szCs w:val="24"/>
        </w:rPr>
        <w:t xml:space="preserve"> a Two-Day Training Workshop for Client Service Supervisors</w:t>
      </w:r>
      <w:r w:rsidR="00B61480">
        <w:rPr>
          <w:rFonts w:ascii="Times New Roman" w:hAnsi="Times New Roman"/>
          <w:sz w:val="24"/>
          <w:szCs w:val="24"/>
        </w:rPr>
        <w:t xml:space="preserve">, Client Service Officers and MIS Officers from all the </w:t>
      </w:r>
      <w:r>
        <w:rPr>
          <w:rFonts w:ascii="Times New Roman" w:hAnsi="Times New Roman"/>
          <w:sz w:val="24"/>
          <w:szCs w:val="24"/>
        </w:rPr>
        <w:t>MMDAs</w:t>
      </w:r>
      <w:r w:rsidR="00B61480">
        <w:rPr>
          <w:rFonts w:ascii="Times New Roman" w:hAnsi="Times New Roman"/>
          <w:sz w:val="24"/>
          <w:szCs w:val="24"/>
        </w:rPr>
        <w:t xml:space="preserve"> across</w:t>
      </w:r>
      <w:r w:rsidR="00D1710E">
        <w:rPr>
          <w:rFonts w:ascii="Times New Roman" w:hAnsi="Times New Roman"/>
          <w:sz w:val="24"/>
          <w:szCs w:val="24"/>
        </w:rPr>
        <w:t xml:space="preserve"> the Country.</w:t>
      </w:r>
    </w:p>
    <w:p w14:paraId="06763B10" w14:textId="05CADB06" w:rsidR="00B50384" w:rsidRDefault="00B50384" w:rsidP="00B61480">
      <w:pPr>
        <w:spacing w:line="360" w:lineRule="auto"/>
        <w:jc w:val="both"/>
        <w:rPr>
          <w:rFonts w:ascii="Times New Roman" w:hAnsi="Times New Roman"/>
          <w:sz w:val="24"/>
          <w:szCs w:val="24"/>
        </w:rPr>
      </w:pPr>
      <w:r w:rsidRPr="00B50384">
        <w:rPr>
          <w:rFonts w:ascii="Times New Roman" w:hAnsi="Times New Roman"/>
          <w:noProof/>
          <w:sz w:val="24"/>
          <w:szCs w:val="24"/>
        </w:rPr>
        <w:drawing>
          <wp:inline distT="0" distB="0" distL="0" distR="0" wp14:anchorId="79C6A139" wp14:editId="19E1C838">
            <wp:extent cx="5943600" cy="7353300"/>
            <wp:effectExtent l="0" t="0" r="0" b="0"/>
            <wp:docPr id="2" name="Picture 2" descr="C:\Users\BRIGHT AKOMPIM\Downloads\CLIENT SER. 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HT AKOMPIM\Downloads\CLIENT SER. IMAGE 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353300"/>
                    </a:xfrm>
                    <a:prstGeom prst="rect">
                      <a:avLst/>
                    </a:prstGeom>
                    <a:noFill/>
                    <a:ln>
                      <a:noFill/>
                    </a:ln>
                  </pic:spPr>
                </pic:pic>
              </a:graphicData>
            </a:graphic>
          </wp:inline>
        </w:drawing>
      </w:r>
    </w:p>
    <w:p w14:paraId="52411E04" w14:textId="3C9A131F" w:rsidR="00B50384" w:rsidRPr="00B50384" w:rsidRDefault="00B50384" w:rsidP="00B50384">
      <w:pPr>
        <w:rPr>
          <w:rFonts w:ascii="Times New Roman" w:hAnsi="Times New Roman"/>
          <w:b/>
          <w:i/>
          <w:sz w:val="24"/>
          <w:szCs w:val="24"/>
        </w:rPr>
      </w:pPr>
      <w:r w:rsidRPr="00B50384">
        <w:rPr>
          <w:rFonts w:ascii="Times New Roman" w:hAnsi="Times New Roman"/>
          <w:b/>
          <w:i/>
          <w:sz w:val="24"/>
          <w:szCs w:val="24"/>
        </w:rPr>
        <w:t xml:space="preserve">Figure I: Presentation by Engineer Baah </w:t>
      </w:r>
    </w:p>
    <w:p w14:paraId="3C930E2D" w14:textId="3086F253" w:rsidR="00272D29" w:rsidRPr="00D1710E" w:rsidRDefault="00F86AA7" w:rsidP="00F86AA7">
      <w:pPr>
        <w:pStyle w:val="Heading1"/>
        <w:rPr>
          <w:color w:val="000000" w:themeColor="text1"/>
          <w:sz w:val="24"/>
        </w:rPr>
      </w:pPr>
      <w:bookmarkStart w:id="2" w:name="_Toc151557382"/>
      <w:r w:rsidRPr="00D1710E">
        <w:rPr>
          <w:color w:val="000000" w:themeColor="text1"/>
          <w:sz w:val="24"/>
        </w:rPr>
        <w:t>2</w:t>
      </w:r>
      <w:r w:rsidR="002C5715" w:rsidRPr="00D1710E">
        <w:rPr>
          <w:color w:val="000000" w:themeColor="text1"/>
          <w:sz w:val="24"/>
        </w:rPr>
        <w:t>.</w:t>
      </w:r>
      <w:r w:rsidRPr="00D1710E">
        <w:rPr>
          <w:color w:val="000000" w:themeColor="text1"/>
          <w:sz w:val="24"/>
        </w:rPr>
        <w:t>0</w:t>
      </w:r>
      <w:r w:rsidR="00272D29" w:rsidRPr="00D1710E">
        <w:rPr>
          <w:color w:val="000000" w:themeColor="text1"/>
          <w:sz w:val="24"/>
        </w:rPr>
        <w:t xml:space="preserve"> </w:t>
      </w:r>
      <w:r w:rsidR="00B61480" w:rsidRPr="00D1710E">
        <w:rPr>
          <w:color w:val="000000" w:themeColor="text1"/>
          <w:sz w:val="24"/>
        </w:rPr>
        <w:t>Objectives of the Training Workshop</w:t>
      </w:r>
      <w:bookmarkEnd w:id="2"/>
    </w:p>
    <w:p w14:paraId="6E0C87E8" w14:textId="67327BD5" w:rsidR="00272D29" w:rsidRPr="00D1710E" w:rsidRDefault="00B61480" w:rsidP="00D1710E">
      <w:pPr>
        <w:spacing w:line="360" w:lineRule="auto"/>
        <w:jc w:val="both"/>
        <w:rPr>
          <w:rFonts w:ascii="Times New Roman" w:hAnsi="Times New Roman"/>
          <w:sz w:val="24"/>
          <w:szCs w:val="24"/>
        </w:rPr>
      </w:pPr>
      <w:r>
        <w:rPr>
          <w:rFonts w:ascii="Times New Roman" w:hAnsi="Times New Roman"/>
          <w:sz w:val="24"/>
          <w:szCs w:val="24"/>
        </w:rPr>
        <w:t>The objective of the training is to provide the target group (Client Service Supervisor, Client Service Officer and the MIS Officer) with the required skills and knowledge in handling clients effectively.</w:t>
      </w:r>
      <w:r w:rsidR="002A75F7">
        <w:rPr>
          <w:rFonts w:ascii="Times New Roman" w:hAnsi="Times New Roman"/>
          <w:sz w:val="24"/>
          <w:szCs w:val="24"/>
        </w:rPr>
        <w:t xml:space="preserve"> That is, providing a standardized procedure in receiving and handling complaints, enquiries and provide feedback.</w:t>
      </w:r>
    </w:p>
    <w:p w14:paraId="60B8DEBE" w14:textId="440B2FF2" w:rsidR="002A75F7" w:rsidRPr="00D1710E" w:rsidRDefault="00106078" w:rsidP="00F86AA7">
      <w:pPr>
        <w:pStyle w:val="Heading2"/>
        <w:rPr>
          <w:color w:val="000000" w:themeColor="text1"/>
          <w:sz w:val="24"/>
        </w:rPr>
      </w:pPr>
      <w:bookmarkStart w:id="3" w:name="_Toc151557383"/>
      <w:r w:rsidRPr="00D1710E">
        <w:rPr>
          <w:color w:val="000000" w:themeColor="text1"/>
          <w:sz w:val="24"/>
        </w:rPr>
        <w:t>2.0.1</w:t>
      </w:r>
      <w:r w:rsidR="00DE50BD" w:rsidRPr="00D1710E">
        <w:rPr>
          <w:color w:val="000000" w:themeColor="text1"/>
          <w:sz w:val="24"/>
        </w:rPr>
        <w:t xml:space="preserve">. </w:t>
      </w:r>
      <w:r w:rsidR="00272D29" w:rsidRPr="00D1710E">
        <w:rPr>
          <w:color w:val="000000" w:themeColor="text1"/>
          <w:sz w:val="24"/>
        </w:rPr>
        <w:t>Object</w:t>
      </w:r>
      <w:r w:rsidR="00DE50BD" w:rsidRPr="00D1710E">
        <w:rPr>
          <w:color w:val="000000" w:themeColor="text1"/>
          <w:sz w:val="24"/>
        </w:rPr>
        <w:t>ives</w:t>
      </w:r>
      <w:r w:rsidR="002A75F7" w:rsidRPr="00D1710E">
        <w:rPr>
          <w:color w:val="000000" w:themeColor="text1"/>
          <w:sz w:val="24"/>
        </w:rPr>
        <w:t xml:space="preserve"> (Specific</w:t>
      </w:r>
      <w:r w:rsidR="00F86AA7" w:rsidRPr="00D1710E">
        <w:rPr>
          <w:color w:val="000000" w:themeColor="text1"/>
          <w:sz w:val="24"/>
        </w:rPr>
        <w:t>)</w:t>
      </w:r>
      <w:bookmarkEnd w:id="3"/>
    </w:p>
    <w:p w14:paraId="715DAD73" w14:textId="332CB523" w:rsidR="00720B52" w:rsidRPr="002A75F7" w:rsidRDefault="00720B52" w:rsidP="00D1710E">
      <w:pPr>
        <w:pStyle w:val="ListParagraph"/>
        <w:numPr>
          <w:ilvl w:val="0"/>
          <w:numId w:val="9"/>
        </w:numPr>
        <w:spacing w:line="360" w:lineRule="auto"/>
        <w:rPr>
          <w:rFonts w:eastAsiaTheme="minorHAnsi"/>
          <w:kern w:val="24"/>
          <w:sz w:val="24"/>
          <w:szCs w:val="24"/>
        </w:rPr>
      </w:pPr>
      <w:r w:rsidRPr="002A75F7">
        <w:rPr>
          <w:kern w:val="24"/>
          <w:sz w:val="24"/>
          <w:szCs w:val="24"/>
        </w:rPr>
        <w:t>To make the part</w:t>
      </w:r>
      <w:r w:rsidR="002A75F7">
        <w:rPr>
          <w:kern w:val="24"/>
          <w:sz w:val="24"/>
          <w:szCs w:val="24"/>
        </w:rPr>
        <w:t>icipants understand how clients are taking care</w:t>
      </w:r>
      <w:r w:rsidRPr="002A75F7">
        <w:rPr>
          <w:kern w:val="24"/>
          <w:sz w:val="24"/>
          <w:szCs w:val="24"/>
        </w:rPr>
        <w:t xml:space="preserve"> of </w:t>
      </w:r>
      <w:r w:rsidR="002A75F7">
        <w:rPr>
          <w:kern w:val="24"/>
          <w:sz w:val="24"/>
          <w:szCs w:val="24"/>
        </w:rPr>
        <w:t xml:space="preserve">in </w:t>
      </w:r>
      <w:r w:rsidRPr="002A75F7">
        <w:rPr>
          <w:kern w:val="24"/>
          <w:sz w:val="24"/>
          <w:szCs w:val="24"/>
        </w:rPr>
        <w:t xml:space="preserve">the Departments, divisions &amp; units of </w:t>
      </w:r>
      <w:r w:rsidR="002A75F7">
        <w:rPr>
          <w:kern w:val="24"/>
          <w:sz w:val="24"/>
          <w:szCs w:val="24"/>
        </w:rPr>
        <w:t xml:space="preserve">the MMDAs and for that matter the </w:t>
      </w:r>
      <w:r w:rsidRPr="002A75F7">
        <w:rPr>
          <w:kern w:val="24"/>
          <w:sz w:val="24"/>
          <w:szCs w:val="24"/>
        </w:rPr>
        <w:t>LGS</w:t>
      </w:r>
    </w:p>
    <w:p w14:paraId="31D401CD" w14:textId="4F40A16F" w:rsidR="00720B52" w:rsidRPr="00720B52" w:rsidRDefault="00720B52" w:rsidP="00D1710E">
      <w:pPr>
        <w:pStyle w:val="ListParagraph"/>
        <w:numPr>
          <w:ilvl w:val="0"/>
          <w:numId w:val="9"/>
        </w:numPr>
        <w:autoSpaceDE w:val="0"/>
        <w:autoSpaceDN w:val="0"/>
        <w:adjustRightInd w:val="0"/>
        <w:spacing w:after="0" w:line="360" w:lineRule="auto"/>
        <w:rPr>
          <w:kern w:val="24"/>
          <w:sz w:val="24"/>
          <w:szCs w:val="24"/>
        </w:rPr>
      </w:pPr>
      <w:r>
        <w:rPr>
          <w:kern w:val="24"/>
          <w:sz w:val="24"/>
          <w:szCs w:val="24"/>
        </w:rPr>
        <w:t xml:space="preserve">To equip participants with the knowledge of </w:t>
      </w:r>
      <w:r w:rsidR="00E93528">
        <w:rPr>
          <w:kern w:val="24"/>
          <w:sz w:val="24"/>
          <w:szCs w:val="24"/>
        </w:rPr>
        <w:t xml:space="preserve">handling complaints and enquiries </w:t>
      </w:r>
    </w:p>
    <w:p w14:paraId="33168D85" w14:textId="64A09ADF" w:rsidR="00763A7B" w:rsidRPr="00D1710E" w:rsidRDefault="00E93528" w:rsidP="00D1710E">
      <w:pPr>
        <w:pStyle w:val="ListParagraph"/>
        <w:numPr>
          <w:ilvl w:val="0"/>
          <w:numId w:val="9"/>
        </w:numPr>
        <w:autoSpaceDE w:val="0"/>
        <w:autoSpaceDN w:val="0"/>
        <w:adjustRightInd w:val="0"/>
        <w:spacing w:after="0" w:line="360" w:lineRule="auto"/>
        <w:rPr>
          <w:kern w:val="24"/>
          <w:sz w:val="24"/>
          <w:szCs w:val="24"/>
        </w:rPr>
      </w:pPr>
      <w:r>
        <w:rPr>
          <w:kern w:val="24"/>
          <w:sz w:val="24"/>
          <w:szCs w:val="24"/>
        </w:rPr>
        <w:t>To provide timely feedbacks to clients as specified in the RTI Law</w:t>
      </w:r>
    </w:p>
    <w:p w14:paraId="3CE8E35D" w14:textId="676CBA1B" w:rsidR="00ED64FB" w:rsidRPr="00D1710E" w:rsidRDefault="00F86AA7" w:rsidP="00F86AA7">
      <w:pPr>
        <w:pStyle w:val="Heading1"/>
        <w:rPr>
          <w:color w:val="000000" w:themeColor="text1"/>
          <w:sz w:val="24"/>
        </w:rPr>
      </w:pPr>
      <w:bookmarkStart w:id="4" w:name="_Toc151557384"/>
      <w:r w:rsidRPr="00D1710E">
        <w:rPr>
          <w:color w:val="000000" w:themeColor="text1"/>
          <w:sz w:val="24"/>
        </w:rPr>
        <w:t xml:space="preserve">3.0 </w:t>
      </w:r>
      <w:r w:rsidR="00E24CD3" w:rsidRPr="00D1710E">
        <w:rPr>
          <w:color w:val="000000" w:themeColor="text1"/>
          <w:sz w:val="24"/>
        </w:rPr>
        <w:t>Challenges facing the Client Service Unit of the MMDAs</w:t>
      </w:r>
      <w:bookmarkEnd w:id="4"/>
    </w:p>
    <w:p w14:paraId="73DFA2BE" w14:textId="5DDD2566" w:rsidR="00E24CD3" w:rsidRDefault="00E24CD3" w:rsidP="00D1710E">
      <w:pPr>
        <w:pStyle w:val="ListParagraph"/>
        <w:numPr>
          <w:ilvl w:val="0"/>
          <w:numId w:val="37"/>
        </w:numPr>
        <w:autoSpaceDE w:val="0"/>
        <w:autoSpaceDN w:val="0"/>
        <w:adjustRightInd w:val="0"/>
        <w:spacing w:after="0" w:line="360" w:lineRule="auto"/>
        <w:rPr>
          <w:kern w:val="24"/>
          <w:sz w:val="24"/>
          <w:szCs w:val="24"/>
        </w:rPr>
      </w:pPr>
      <w:r>
        <w:rPr>
          <w:kern w:val="24"/>
          <w:sz w:val="24"/>
          <w:szCs w:val="24"/>
        </w:rPr>
        <w:t>Lack of clarity between and among the roles of a Receptionist, Client Service Unit and Public Relations and Complaint Committee</w:t>
      </w:r>
    </w:p>
    <w:p w14:paraId="1614369B" w14:textId="1CA0A550" w:rsidR="00E24CD3" w:rsidRDefault="00E24CD3" w:rsidP="00D1710E">
      <w:pPr>
        <w:pStyle w:val="ListParagraph"/>
        <w:numPr>
          <w:ilvl w:val="0"/>
          <w:numId w:val="37"/>
        </w:numPr>
        <w:autoSpaceDE w:val="0"/>
        <w:autoSpaceDN w:val="0"/>
        <w:adjustRightInd w:val="0"/>
        <w:spacing w:after="0" w:line="360" w:lineRule="auto"/>
        <w:rPr>
          <w:kern w:val="24"/>
          <w:sz w:val="24"/>
          <w:szCs w:val="24"/>
        </w:rPr>
      </w:pPr>
      <w:r>
        <w:rPr>
          <w:kern w:val="24"/>
          <w:sz w:val="24"/>
          <w:szCs w:val="24"/>
        </w:rPr>
        <w:t>The Client Service Unit is not duly recognized within the Local Government Service</w:t>
      </w:r>
    </w:p>
    <w:p w14:paraId="47477D59" w14:textId="6F5DA47E" w:rsidR="00E24CD3" w:rsidRDefault="00E24CD3" w:rsidP="00D1710E">
      <w:pPr>
        <w:pStyle w:val="ListParagraph"/>
        <w:numPr>
          <w:ilvl w:val="0"/>
          <w:numId w:val="37"/>
        </w:numPr>
        <w:autoSpaceDE w:val="0"/>
        <w:autoSpaceDN w:val="0"/>
        <w:adjustRightInd w:val="0"/>
        <w:spacing w:after="0" w:line="360" w:lineRule="auto"/>
        <w:rPr>
          <w:kern w:val="24"/>
          <w:sz w:val="24"/>
          <w:szCs w:val="24"/>
        </w:rPr>
      </w:pPr>
      <w:r>
        <w:rPr>
          <w:kern w:val="24"/>
          <w:sz w:val="24"/>
          <w:szCs w:val="24"/>
        </w:rPr>
        <w:t>Lack of clarity and understanding of the functions, roles and responsibilities of the LGS institution by clients</w:t>
      </w:r>
    </w:p>
    <w:p w14:paraId="644CBF8E" w14:textId="54D9B0A5" w:rsidR="00E24CD3" w:rsidRDefault="00E24CD3" w:rsidP="00D1710E">
      <w:pPr>
        <w:pStyle w:val="ListParagraph"/>
        <w:numPr>
          <w:ilvl w:val="0"/>
          <w:numId w:val="37"/>
        </w:numPr>
        <w:autoSpaceDE w:val="0"/>
        <w:autoSpaceDN w:val="0"/>
        <w:adjustRightInd w:val="0"/>
        <w:spacing w:after="0" w:line="360" w:lineRule="auto"/>
        <w:rPr>
          <w:kern w:val="24"/>
          <w:sz w:val="24"/>
          <w:szCs w:val="24"/>
        </w:rPr>
      </w:pPr>
      <w:r>
        <w:rPr>
          <w:kern w:val="24"/>
          <w:sz w:val="24"/>
          <w:szCs w:val="24"/>
        </w:rPr>
        <w:t>Lack of standardized complaints management procedure within the Local Government Service</w:t>
      </w:r>
    </w:p>
    <w:p w14:paraId="600C59B0" w14:textId="06C032F4" w:rsidR="00E24CD3" w:rsidRDefault="00E24CD3" w:rsidP="00D1710E">
      <w:pPr>
        <w:pStyle w:val="ListParagraph"/>
        <w:numPr>
          <w:ilvl w:val="0"/>
          <w:numId w:val="37"/>
        </w:numPr>
        <w:autoSpaceDE w:val="0"/>
        <w:autoSpaceDN w:val="0"/>
        <w:adjustRightInd w:val="0"/>
        <w:spacing w:after="0" w:line="360" w:lineRule="auto"/>
        <w:rPr>
          <w:kern w:val="24"/>
          <w:sz w:val="24"/>
          <w:szCs w:val="24"/>
        </w:rPr>
      </w:pPr>
      <w:r>
        <w:rPr>
          <w:kern w:val="24"/>
          <w:sz w:val="24"/>
          <w:szCs w:val="24"/>
        </w:rPr>
        <w:t>Inadequate human resource capacity for all the unit levels</w:t>
      </w:r>
    </w:p>
    <w:p w14:paraId="4ABB1923" w14:textId="3D059DF9" w:rsidR="00E24CD3" w:rsidRDefault="00E24CD3" w:rsidP="00D1710E">
      <w:pPr>
        <w:pStyle w:val="ListParagraph"/>
        <w:numPr>
          <w:ilvl w:val="0"/>
          <w:numId w:val="37"/>
        </w:numPr>
        <w:autoSpaceDE w:val="0"/>
        <w:autoSpaceDN w:val="0"/>
        <w:adjustRightInd w:val="0"/>
        <w:spacing w:after="0" w:line="360" w:lineRule="auto"/>
        <w:rPr>
          <w:kern w:val="24"/>
          <w:sz w:val="24"/>
          <w:szCs w:val="24"/>
        </w:rPr>
      </w:pPr>
      <w:r>
        <w:rPr>
          <w:kern w:val="24"/>
          <w:sz w:val="24"/>
          <w:szCs w:val="24"/>
        </w:rPr>
        <w:t>The client service unit function not seen as  shared responsibilities</w:t>
      </w:r>
    </w:p>
    <w:p w14:paraId="4B19EF7E" w14:textId="2174CC86" w:rsidR="00E24CD3" w:rsidRDefault="00E24CD3" w:rsidP="00D1710E">
      <w:pPr>
        <w:pStyle w:val="ListParagraph"/>
        <w:numPr>
          <w:ilvl w:val="0"/>
          <w:numId w:val="37"/>
        </w:numPr>
        <w:autoSpaceDE w:val="0"/>
        <w:autoSpaceDN w:val="0"/>
        <w:adjustRightInd w:val="0"/>
        <w:spacing w:after="0" w:line="360" w:lineRule="auto"/>
        <w:rPr>
          <w:kern w:val="24"/>
          <w:sz w:val="24"/>
          <w:szCs w:val="24"/>
        </w:rPr>
      </w:pPr>
      <w:r>
        <w:rPr>
          <w:kern w:val="24"/>
          <w:sz w:val="24"/>
          <w:szCs w:val="24"/>
        </w:rPr>
        <w:t>High attrition of the Client Service staff</w:t>
      </w:r>
    </w:p>
    <w:p w14:paraId="686C653D" w14:textId="76A0167D" w:rsidR="00E24CD3" w:rsidRDefault="00E24CD3" w:rsidP="00D1710E">
      <w:pPr>
        <w:pStyle w:val="ListParagraph"/>
        <w:numPr>
          <w:ilvl w:val="0"/>
          <w:numId w:val="37"/>
        </w:numPr>
        <w:autoSpaceDE w:val="0"/>
        <w:autoSpaceDN w:val="0"/>
        <w:adjustRightInd w:val="0"/>
        <w:spacing w:after="0" w:line="360" w:lineRule="auto"/>
        <w:rPr>
          <w:kern w:val="24"/>
          <w:sz w:val="24"/>
          <w:szCs w:val="24"/>
        </w:rPr>
      </w:pPr>
      <w:r>
        <w:rPr>
          <w:kern w:val="24"/>
          <w:sz w:val="24"/>
          <w:szCs w:val="24"/>
        </w:rPr>
        <w:t xml:space="preserve">Lack of dedicated class for the client service unit </w:t>
      </w:r>
    </w:p>
    <w:p w14:paraId="0903ECCC" w14:textId="47ED1A98" w:rsidR="00E24CD3" w:rsidRDefault="00E24CD3" w:rsidP="00D1710E">
      <w:pPr>
        <w:pStyle w:val="ListParagraph"/>
        <w:numPr>
          <w:ilvl w:val="0"/>
          <w:numId w:val="37"/>
        </w:numPr>
        <w:autoSpaceDE w:val="0"/>
        <w:autoSpaceDN w:val="0"/>
        <w:adjustRightInd w:val="0"/>
        <w:spacing w:after="0" w:line="360" w:lineRule="auto"/>
        <w:rPr>
          <w:kern w:val="24"/>
          <w:sz w:val="24"/>
          <w:szCs w:val="24"/>
        </w:rPr>
      </w:pPr>
      <w:r>
        <w:rPr>
          <w:kern w:val="24"/>
          <w:sz w:val="24"/>
          <w:szCs w:val="24"/>
        </w:rPr>
        <w:t>Lack of office accommodation for the Client Service Officers</w:t>
      </w:r>
    </w:p>
    <w:p w14:paraId="549DE1D2" w14:textId="38CF85FA" w:rsidR="00E24CD3" w:rsidRPr="00D1710E" w:rsidRDefault="00F86AA7" w:rsidP="00F86AA7">
      <w:pPr>
        <w:pStyle w:val="Heading1"/>
        <w:rPr>
          <w:color w:val="000000" w:themeColor="text1"/>
          <w:sz w:val="24"/>
        </w:rPr>
      </w:pPr>
      <w:bookmarkStart w:id="5" w:name="_Toc151557385"/>
      <w:r w:rsidRPr="00D1710E">
        <w:rPr>
          <w:color w:val="000000" w:themeColor="text1"/>
          <w:sz w:val="24"/>
        </w:rPr>
        <w:t xml:space="preserve">4.0 </w:t>
      </w:r>
      <w:r w:rsidR="00E24CD3" w:rsidRPr="00D1710E">
        <w:rPr>
          <w:color w:val="000000" w:themeColor="text1"/>
          <w:sz w:val="24"/>
        </w:rPr>
        <w:t>The Decentralization Process</w:t>
      </w:r>
      <w:bookmarkEnd w:id="5"/>
    </w:p>
    <w:p w14:paraId="0DF317CA" w14:textId="6C9BCAEF" w:rsidR="00E24CD3" w:rsidRPr="00D1710E" w:rsidRDefault="00E24CD3" w:rsidP="00D1710E">
      <w:pPr>
        <w:pStyle w:val="ListParagraph"/>
        <w:autoSpaceDE w:val="0"/>
        <w:autoSpaceDN w:val="0"/>
        <w:adjustRightInd w:val="0"/>
        <w:spacing w:after="0" w:line="360" w:lineRule="auto"/>
        <w:ind w:left="360"/>
        <w:rPr>
          <w:kern w:val="24"/>
          <w:sz w:val="24"/>
          <w:szCs w:val="24"/>
        </w:rPr>
      </w:pPr>
      <w:r w:rsidRPr="00D1710E">
        <w:rPr>
          <w:kern w:val="24"/>
          <w:sz w:val="24"/>
          <w:szCs w:val="24"/>
        </w:rPr>
        <w:t xml:space="preserve">Participants were taken through the decentralization process, the types of decentralization and the responsibilities of the various </w:t>
      </w:r>
      <w:r w:rsidR="00064FEF" w:rsidRPr="00D1710E">
        <w:rPr>
          <w:kern w:val="24"/>
          <w:sz w:val="24"/>
          <w:szCs w:val="24"/>
        </w:rPr>
        <w:t>Metropolitans</w:t>
      </w:r>
      <w:r w:rsidRPr="00D1710E">
        <w:rPr>
          <w:kern w:val="24"/>
          <w:sz w:val="24"/>
          <w:szCs w:val="24"/>
        </w:rPr>
        <w:t>, Municipal and District Assemblies (MMDAs)</w:t>
      </w:r>
      <w:r w:rsidR="00064FEF" w:rsidRPr="00D1710E">
        <w:rPr>
          <w:kern w:val="24"/>
          <w:sz w:val="24"/>
          <w:szCs w:val="24"/>
        </w:rPr>
        <w:t xml:space="preserve"> towards the implementation of the system.</w:t>
      </w:r>
    </w:p>
    <w:p w14:paraId="564A209B" w14:textId="30FB0BE8" w:rsidR="00064FEF" w:rsidRPr="00D1710E" w:rsidRDefault="00064FEF" w:rsidP="00D1710E">
      <w:pPr>
        <w:pStyle w:val="ListParagraph"/>
        <w:autoSpaceDE w:val="0"/>
        <w:autoSpaceDN w:val="0"/>
        <w:adjustRightInd w:val="0"/>
        <w:spacing w:after="0" w:line="360" w:lineRule="auto"/>
        <w:ind w:left="360"/>
        <w:rPr>
          <w:kern w:val="24"/>
          <w:sz w:val="24"/>
          <w:szCs w:val="24"/>
        </w:rPr>
      </w:pPr>
      <w:r w:rsidRPr="00D1710E">
        <w:rPr>
          <w:kern w:val="24"/>
          <w:sz w:val="24"/>
          <w:szCs w:val="24"/>
        </w:rPr>
        <w:t>According to the facilitate, there are three (3) main decentralization namely:</w:t>
      </w:r>
    </w:p>
    <w:p w14:paraId="2A04A31E" w14:textId="5818C64B" w:rsidR="00064FEF" w:rsidRPr="00D1710E" w:rsidRDefault="00064FEF" w:rsidP="00D1710E">
      <w:pPr>
        <w:pStyle w:val="ListParagraph"/>
        <w:numPr>
          <w:ilvl w:val="0"/>
          <w:numId w:val="38"/>
        </w:numPr>
        <w:autoSpaceDE w:val="0"/>
        <w:autoSpaceDN w:val="0"/>
        <w:adjustRightInd w:val="0"/>
        <w:spacing w:after="0" w:line="360" w:lineRule="auto"/>
        <w:rPr>
          <w:kern w:val="24"/>
          <w:sz w:val="24"/>
          <w:szCs w:val="24"/>
        </w:rPr>
      </w:pPr>
      <w:r w:rsidRPr="00D1710E">
        <w:rPr>
          <w:kern w:val="24"/>
          <w:sz w:val="24"/>
          <w:szCs w:val="24"/>
        </w:rPr>
        <w:t>Devolution, eg. District Assemblies.</w:t>
      </w:r>
    </w:p>
    <w:p w14:paraId="3DADF8FC" w14:textId="4B15256E" w:rsidR="00064FEF" w:rsidRPr="00D1710E" w:rsidRDefault="00064FEF" w:rsidP="00D1710E">
      <w:pPr>
        <w:pStyle w:val="ListParagraph"/>
        <w:numPr>
          <w:ilvl w:val="0"/>
          <w:numId w:val="38"/>
        </w:numPr>
        <w:autoSpaceDE w:val="0"/>
        <w:autoSpaceDN w:val="0"/>
        <w:adjustRightInd w:val="0"/>
        <w:spacing w:after="0" w:line="360" w:lineRule="auto"/>
        <w:rPr>
          <w:kern w:val="24"/>
          <w:sz w:val="24"/>
          <w:szCs w:val="24"/>
        </w:rPr>
      </w:pPr>
      <w:r w:rsidRPr="00D1710E">
        <w:rPr>
          <w:kern w:val="24"/>
          <w:sz w:val="24"/>
          <w:szCs w:val="24"/>
        </w:rPr>
        <w:t>De-concentration, eg. Regional Coordinating Councils (RCCs)</w:t>
      </w:r>
    </w:p>
    <w:p w14:paraId="4F13FB99" w14:textId="51A93F7F" w:rsidR="00064FEF" w:rsidRPr="00D1710E" w:rsidRDefault="00064FEF" w:rsidP="00D1710E">
      <w:pPr>
        <w:pStyle w:val="ListParagraph"/>
        <w:numPr>
          <w:ilvl w:val="0"/>
          <w:numId w:val="38"/>
        </w:numPr>
        <w:autoSpaceDE w:val="0"/>
        <w:autoSpaceDN w:val="0"/>
        <w:adjustRightInd w:val="0"/>
        <w:spacing w:after="0" w:line="360" w:lineRule="auto"/>
        <w:rPr>
          <w:kern w:val="24"/>
          <w:sz w:val="24"/>
          <w:szCs w:val="24"/>
        </w:rPr>
      </w:pPr>
      <w:r w:rsidRPr="00D1710E">
        <w:rPr>
          <w:kern w:val="24"/>
          <w:sz w:val="24"/>
          <w:szCs w:val="24"/>
        </w:rPr>
        <w:t>Delegation, eg. Transportation Authorities, Regional Development Corporations etc.</w:t>
      </w:r>
    </w:p>
    <w:p w14:paraId="64F5D9A7" w14:textId="21E40730" w:rsidR="00064FEF" w:rsidRPr="00D1710E" w:rsidRDefault="00064FEF" w:rsidP="00D1710E">
      <w:pPr>
        <w:autoSpaceDE w:val="0"/>
        <w:autoSpaceDN w:val="0"/>
        <w:adjustRightInd w:val="0"/>
        <w:spacing w:after="0" w:line="360" w:lineRule="auto"/>
        <w:rPr>
          <w:rFonts w:ascii="Times New Roman" w:hAnsi="Times New Roman"/>
          <w:kern w:val="24"/>
          <w:sz w:val="24"/>
          <w:szCs w:val="24"/>
        </w:rPr>
      </w:pPr>
      <w:r w:rsidRPr="00D1710E">
        <w:rPr>
          <w:rFonts w:ascii="Times New Roman" w:hAnsi="Times New Roman"/>
          <w:kern w:val="24"/>
          <w:sz w:val="24"/>
          <w:szCs w:val="24"/>
        </w:rPr>
        <w:t>The facilitator also mentioned the six (6) thematic areas of the National Decentralization Policy and Strategy (2020-2024). These include</w:t>
      </w:r>
    </w:p>
    <w:p w14:paraId="27772C1C" w14:textId="5E360F7D" w:rsidR="00064FEF" w:rsidRPr="00D1710E" w:rsidRDefault="00064FEF" w:rsidP="00D1710E">
      <w:pPr>
        <w:pStyle w:val="ListParagraph"/>
        <w:numPr>
          <w:ilvl w:val="0"/>
          <w:numId w:val="39"/>
        </w:numPr>
        <w:autoSpaceDE w:val="0"/>
        <w:autoSpaceDN w:val="0"/>
        <w:adjustRightInd w:val="0"/>
        <w:spacing w:after="0" w:line="360" w:lineRule="auto"/>
        <w:rPr>
          <w:kern w:val="24"/>
          <w:sz w:val="24"/>
          <w:szCs w:val="24"/>
        </w:rPr>
      </w:pPr>
      <w:r w:rsidRPr="00D1710E">
        <w:rPr>
          <w:kern w:val="24"/>
          <w:sz w:val="24"/>
          <w:szCs w:val="24"/>
        </w:rPr>
        <w:t>Political Decentralization</w:t>
      </w:r>
    </w:p>
    <w:p w14:paraId="2DC44920" w14:textId="20C492EE" w:rsidR="00064FEF" w:rsidRPr="00D1710E" w:rsidRDefault="00064FEF" w:rsidP="00D1710E">
      <w:pPr>
        <w:pStyle w:val="ListParagraph"/>
        <w:numPr>
          <w:ilvl w:val="0"/>
          <w:numId w:val="39"/>
        </w:numPr>
        <w:autoSpaceDE w:val="0"/>
        <w:autoSpaceDN w:val="0"/>
        <w:adjustRightInd w:val="0"/>
        <w:spacing w:after="0" w:line="360" w:lineRule="auto"/>
        <w:rPr>
          <w:kern w:val="24"/>
          <w:sz w:val="24"/>
          <w:szCs w:val="24"/>
        </w:rPr>
      </w:pPr>
      <w:r w:rsidRPr="00D1710E">
        <w:rPr>
          <w:kern w:val="24"/>
          <w:sz w:val="24"/>
          <w:szCs w:val="24"/>
        </w:rPr>
        <w:t>Administrative Decentralization</w:t>
      </w:r>
    </w:p>
    <w:p w14:paraId="35D3FE03" w14:textId="5B02C357" w:rsidR="00064FEF" w:rsidRPr="00D1710E" w:rsidRDefault="00064FEF" w:rsidP="00D1710E">
      <w:pPr>
        <w:pStyle w:val="ListParagraph"/>
        <w:numPr>
          <w:ilvl w:val="0"/>
          <w:numId w:val="39"/>
        </w:numPr>
        <w:autoSpaceDE w:val="0"/>
        <w:autoSpaceDN w:val="0"/>
        <w:adjustRightInd w:val="0"/>
        <w:spacing w:after="0" w:line="360" w:lineRule="auto"/>
        <w:rPr>
          <w:kern w:val="24"/>
          <w:sz w:val="24"/>
          <w:szCs w:val="24"/>
        </w:rPr>
      </w:pPr>
      <w:r w:rsidRPr="00D1710E">
        <w:rPr>
          <w:kern w:val="24"/>
          <w:sz w:val="24"/>
          <w:szCs w:val="24"/>
        </w:rPr>
        <w:t>Decentralized Planning</w:t>
      </w:r>
    </w:p>
    <w:p w14:paraId="1CAE0501" w14:textId="440B7874" w:rsidR="00064FEF" w:rsidRPr="00D1710E" w:rsidRDefault="00064FEF" w:rsidP="00D1710E">
      <w:pPr>
        <w:pStyle w:val="ListParagraph"/>
        <w:numPr>
          <w:ilvl w:val="0"/>
          <w:numId w:val="39"/>
        </w:numPr>
        <w:autoSpaceDE w:val="0"/>
        <w:autoSpaceDN w:val="0"/>
        <w:adjustRightInd w:val="0"/>
        <w:spacing w:after="0" w:line="360" w:lineRule="auto"/>
        <w:rPr>
          <w:kern w:val="24"/>
          <w:sz w:val="24"/>
          <w:szCs w:val="24"/>
        </w:rPr>
      </w:pPr>
      <w:r w:rsidRPr="00D1710E">
        <w:rPr>
          <w:kern w:val="24"/>
          <w:sz w:val="24"/>
          <w:szCs w:val="24"/>
        </w:rPr>
        <w:t>Fiscal Decentralization</w:t>
      </w:r>
    </w:p>
    <w:p w14:paraId="661162E2" w14:textId="2266E18B" w:rsidR="00064FEF" w:rsidRPr="00D1710E" w:rsidRDefault="00064FEF" w:rsidP="00D1710E">
      <w:pPr>
        <w:pStyle w:val="ListParagraph"/>
        <w:numPr>
          <w:ilvl w:val="0"/>
          <w:numId w:val="39"/>
        </w:numPr>
        <w:autoSpaceDE w:val="0"/>
        <w:autoSpaceDN w:val="0"/>
        <w:adjustRightInd w:val="0"/>
        <w:spacing w:after="0" w:line="360" w:lineRule="auto"/>
        <w:rPr>
          <w:kern w:val="24"/>
          <w:sz w:val="24"/>
          <w:szCs w:val="24"/>
        </w:rPr>
      </w:pPr>
      <w:r w:rsidRPr="00D1710E">
        <w:rPr>
          <w:kern w:val="24"/>
          <w:sz w:val="24"/>
          <w:szCs w:val="24"/>
        </w:rPr>
        <w:t>Local Economic Development</w:t>
      </w:r>
    </w:p>
    <w:p w14:paraId="033FF34C" w14:textId="0FB98BA0" w:rsidR="00763A7B" w:rsidRPr="00D1710E" w:rsidRDefault="00064FEF" w:rsidP="00D1710E">
      <w:pPr>
        <w:pStyle w:val="ListParagraph"/>
        <w:numPr>
          <w:ilvl w:val="0"/>
          <w:numId w:val="39"/>
        </w:numPr>
        <w:autoSpaceDE w:val="0"/>
        <w:autoSpaceDN w:val="0"/>
        <w:adjustRightInd w:val="0"/>
        <w:spacing w:after="0" w:line="360" w:lineRule="auto"/>
        <w:rPr>
          <w:kern w:val="24"/>
          <w:sz w:val="24"/>
          <w:szCs w:val="24"/>
        </w:rPr>
      </w:pPr>
      <w:r w:rsidRPr="00D1710E">
        <w:rPr>
          <w:kern w:val="24"/>
          <w:sz w:val="24"/>
          <w:szCs w:val="24"/>
        </w:rPr>
        <w:t>Popular Participation</w:t>
      </w:r>
    </w:p>
    <w:p w14:paraId="2FC52B89" w14:textId="4B8D9CCF" w:rsidR="00064FEF" w:rsidRPr="00D1710E" w:rsidRDefault="00064FEF" w:rsidP="00D1710E">
      <w:pPr>
        <w:autoSpaceDE w:val="0"/>
        <w:autoSpaceDN w:val="0"/>
        <w:adjustRightInd w:val="0"/>
        <w:spacing w:after="0" w:line="360" w:lineRule="auto"/>
        <w:jc w:val="both"/>
        <w:rPr>
          <w:rFonts w:ascii="Times New Roman" w:hAnsi="Times New Roman"/>
          <w:kern w:val="24"/>
          <w:sz w:val="24"/>
          <w:szCs w:val="24"/>
        </w:rPr>
      </w:pPr>
      <w:r w:rsidRPr="00D1710E">
        <w:rPr>
          <w:rFonts w:ascii="Times New Roman" w:hAnsi="Times New Roman"/>
          <w:kern w:val="24"/>
          <w:sz w:val="24"/>
          <w:szCs w:val="24"/>
        </w:rPr>
        <w:t>Finally, the three different levels of government were discussed. These include:</w:t>
      </w:r>
    </w:p>
    <w:p w14:paraId="12C58A71" w14:textId="4705135A" w:rsidR="00064FEF" w:rsidRPr="00D1710E" w:rsidRDefault="00064FEF" w:rsidP="00D1710E">
      <w:pPr>
        <w:pStyle w:val="ListParagraph"/>
        <w:numPr>
          <w:ilvl w:val="0"/>
          <w:numId w:val="40"/>
        </w:numPr>
        <w:autoSpaceDE w:val="0"/>
        <w:autoSpaceDN w:val="0"/>
        <w:adjustRightInd w:val="0"/>
        <w:spacing w:after="0" w:line="360" w:lineRule="auto"/>
        <w:rPr>
          <w:kern w:val="24"/>
          <w:sz w:val="24"/>
          <w:szCs w:val="24"/>
        </w:rPr>
      </w:pPr>
      <w:r w:rsidRPr="00D1710E">
        <w:rPr>
          <w:kern w:val="24"/>
          <w:sz w:val="24"/>
          <w:szCs w:val="24"/>
        </w:rPr>
        <w:t>Central Level (Ministries, Departments and Agencies</w:t>
      </w:r>
      <w:r w:rsidR="00763A7B" w:rsidRPr="00D1710E">
        <w:rPr>
          <w:kern w:val="24"/>
          <w:sz w:val="24"/>
          <w:szCs w:val="24"/>
        </w:rPr>
        <w:t>)</w:t>
      </w:r>
    </w:p>
    <w:p w14:paraId="28C43A77" w14:textId="76DBB41E" w:rsidR="00763A7B" w:rsidRPr="00D1710E" w:rsidRDefault="00763A7B" w:rsidP="00D1710E">
      <w:pPr>
        <w:pStyle w:val="ListParagraph"/>
        <w:numPr>
          <w:ilvl w:val="0"/>
          <w:numId w:val="40"/>
        </w:numPr>
        <w:autoSpaceDE w:val="0"/>
        <w:autoSpaceDN w:val="0"/>
        <w:adjustRightInd w:val="0"/>
        <w:spacing w:after="0" w:line="360" w:lineRule="auto"/>
        <w:rPr>
          <w:kern w:val="24"/>
          <w:sz w:val="24"/>
          <w:szCs w:val="24"/>
        </w:rPr>
      </w:pPr>
      <w:r w:rsidRPr="00D1710E">
        <w:rPr>
          <w:kern w:val="24"/>
          <w:sz w:val="24"/>
          <w:szCs w:val="24"/>
        </w:rPr>
        <w:t>Regional Level (Regional Coordinating Councils)</w:t>
      </w:r>
    </w:p>
    <w:p w14:paraId="6599E2CD" w14:textId="35B774E1" w:rsidR="00763A7B" w:rsidRPr="00D1710E" w:rsidRDefault="00763A7B" w:rsidP="00D1710E">
      <w:pPr>
        <w:pStyle w:val="ListParagraph"/>
        <w:numPr>
          <w:ilvl w:val="0"/>
          <w:numId w:val="40"/>
        </w:numPr>
        <w:autoSpaceDE w:val="0"/>
        <w:autoSpaceDN w:val="0"/>
        <w:adjustRightInd w:val="0"/>
        <w:spacing w:after="0" w:line="360" w:lineRule="auto"/>
        <w:rPr>
          <w:kern w:val="24"/>
          <w:sz w:val="24"/>
          <w:szCs w:val="24"/>
        </w:rPr>
      </w:pPr>
      <w:r w:rsidRPr="00D1710E">
        <w:rPr>
          <w:kern w:val="24"/>
          <w:sz w:val="24"/>
          <w:szCs w:val="24"/>
        </w:rPr>
        <w:t>Local Level (MMDAs)</w:t>
      </w:r>
    </w:p>
    <w:p w14:paraId="3CB5CA4D" w14:textId="5C2E2C73" w:rsidR="00370AF2" w:rsidRPr="00D1710E" w:rsidRDefault="00763A7B" w:rsidP="00D1710E">
      <w:pPr>
        <w:autoSpaceDE w:val="0"/>
        <w:autoSpaceDN w:val="0"/>
        <w:adjustRightInd w:val="0"/>
        <w:spacing w:after="0" w:line="360" w:lineRule="auto"/>
        <w:jc w:val="both"/>
        <w:rPr>
          <w:rFonts w:ascii="Times New Roman" w:hAnsi="Times New Roman"/>
          <w:kern w:val="24"/>
          <w:sz w:val="24"/>
          <w:szCs w:val="24"/>
        </w:rPr>
      </w:pPr>
      <w:r w:rsidRPr="00D1710E">
        <w:rPr>
          <w:rFonts w:ascii="Times New Roman" w:hAnsi="Times New Roman"/>
          <w:kern w:val="24"/>
          <w:sz w:val="24"/>
          <w:szCs w:val="24"/>
        </w:rPr>
        <w:t>In conclusion, participants were urged to embrace the decentralization system as the Client Service Unit will operate based on the decentralization system.</w:t>
      </w:r>
    </w:p>
    <w:p w14:paraId="251ED087" w14:textId="6CD74B1D" w:rsidR="00370AF2" w:rsidRPr="00D1710E" w:rsidRDefault="00F86AA7" w:rsidP="00F86AA7">
      <w:pPr>
        <w:pStyle w:val="Heading1"/>
        <w:rPr>
          <w:rFonts w:ascii="Times New Roman" w:hAnsi="Times New Roman" w:cs="Times New Roman"/>
          <w:color w:val="000000" w:themeColor="text1"/>
          <w:sz w:val="24"/>
        </w:rPr>
      </w:pPr>
      <w:bookmarkStart w:id="6" w:name="_Toc151557386"/>
      <w:r w:rsidRPr="00D1710E">
        <w:rPr>
          <w:rFonts w:ascii="Times New Roman" w:hAnsi="Times New Roman" w:cs="Times New Roman"/>
          <w:color w:val="000000" w:themeColor="text1"/>
          <w:sz w:val="24"/>
        </w:rPr>
        <w:t xml:space="preserve">5.0 </w:t>
      </w:r>
      <w:r w:rsidR="00370AF2" w:rsidRPr="00D1710E">
        <w:rPr>
          <w:rFonts w:ascii="Times New Roman" w:hAnsi="Times New Roman" w:cs="Times New Roman"/>
          <w:color w:val="000000" w:themeColor="text1"/>
          <w:sz w:val="24"/>
        </w:rPr>
        <w:t>The Client Service Charter</w:t>
      </w:r>
      <w:bookmarkEnd w:id="6"/>
    </w:p>
    <w:p w14:paraId="0FB5F1A2" w14:textId="713CAF16" w:rsidR="00370AF2" w:rsidRPr="00D1710E" w:rsidRDefault="00370AF2" w:rsidP="00D1710E">
      <w:pPr>
        <w:autoSpaceDE w:val="0"/>
        <w:autoSpaceDN w:val="0"/>
        <w:adjustRightInd w:val="0"/>
        <w:spacing w:after="0" w:line="360" w:lineRule="auto"/>
        <w:jc w:val="both"/>
        <w:rPr>
          <w:rFonts w:ascii="Times New Roman" w:hAnsi="Times New Roman"/>
          <w:kern w:val="24"/>
          <w:sz w:val="24"/>
          <w:szCs w:val="24"/>
        </w:rPr>
      </w:pPr>
      <w:r w:rsidRPr="00D1710E">
        <w:rPr>
          <w:rFonts w:ascii="Times New Roman" w:hAnsi="Times New Roman"/>
          <w:kern w:val="24"/>
          <w:sz w:val="24"/>
          <w:szCs w:val="24"/>
        </w:rPr>
        <w:t xml:space="preserve">Participants were taken through the preparation of the Client Service Charter, which is a mandatory document for the Client Service Unit. That, the Charter highlight the activities of the </w:t>
      </w:r>
      <w:r w:rsidR="00D1710E" w:rsidRPr="00D1710E">
        <w:rPr>
          <w:rFonts w:ascii="Times New Roman" w:hAnsi="Times New Roman"/>
          <w:kern w:val="24"/>
          <w:sz w:val="24"/>
          <w:szCs w:val="24"/>
        </w:rPr>
        <w:t>client</w:t>
      </w:r>
      <w:r w:rsidRPr="00D1710E">
        <w:rPr>
          <w:rFonts w:ascii="Times New Roman" w:hAnsi="Times New Roman"/>
          <w:kern w:val="24"/>
          <w:sz w:val="24"/>
          <w:szCs w:val="24"/>
        </w:rPr>
        <w:t xml:space="preserve"> service unit, the services rendered, the procedures, how complaints and enquiries are handled, the timelines and so forth. </w:t>
      </w:r>
    </w:p>
    <w:p w14:paraId="38A02367" w14:textId="449D0CFA" w:rsidR="00370AF2" w:rsidRPr="00D1710E" w:rsidRDefault="00370AF2" w:rsidP="00D1710E">
      <w:pPr>
        <w:autoSpaceDE w:val="0"/>
        <w:autoSpaceDN w:val="0"/>
        <w:adjustRightInd w:val="0"/>
        <w:spacing w:after="0" w:line="360" w:lineRule="auto"/>
        <w:jc w:val="both"/>
        <w:rPr>
          <w:rFonts w:ascii="Times New Roman" w:hAnsi="Times New Roman"/>
          <w:kern w:val="24"/>
          <w:sz w:val="24"/>
          <w:szCs w:val="24"/>
        </w:rPr>
      </w:pPr>
      <w:r w:rsidRPr="00D1710E">
        <w:rPr>
          <w:rFonts w:ascii="Times New Roman" w:hAnsi="Times New Roman"/>
          <w:kern w:val="24"/>
          <w:sz w:val="24"/>
          <w:szCs w:val="24"/>
        </w:rPr>
        <w:t>Each Assembly was tasked to come out with a well-organized Client Service Charter.</w:t>
      </w:r>
    </w:p>
    <w:p w14:paraId="623FCCB4" w14:textId="7E04847B" w:rsidR="00370AF2" w:rsidRPr="00D1710E" w:rsidRDefault="00370AF2" w:rsidP="00D1710E">
      <w:pPr>
        <w:autoSpaceDE w:val="0"/>
        <w:autoSpaceDN w:val="0"/>
        <w:adjustRightInd w:val="0"/>
        <w:spacing w:after="0" w:line="360" w:lineRule="auto"/>
        <w:jc w:val="both"/>
        <w:rPr>
          <w:rFonts w:ascii="Times New Roman" w:hAnsi="Times New Roman"/>
          <w:kern w:val="24"/>
          <w:sz w:val="24"/>
          <w:szCs w:val="24"/>
        </w:rPr>
      </w:pPr>
      <w:r w:rsidRPr="00D1710E">
        <w:rPr>
          <w:rFonts w:ascii="Times New Roman" w:hAnsi="Times New Roman"/>
          <w:kern w:val="24"/>
          <w:sz w:val="24"/>
          <w:szCs w:val="24"/>
        </w:rPr>
        <w:t>Here, a service charter normally consist of the following:</w:t>
      </w:r>
    </w:p>
    <w:p w14:paraId="0E5B5255" w14:textId="2B101A1C" w:rsidR="00370AF2" w:rsidRPr="00D1710E" w:rsidRDefault="00370AF2" w:rsidP="00D1710E">
      <w:pPr>
        <w:pStyle w:val="ListParagraph"/>
        <w:numPr>
          <w:ilvl w:val="0"/>
          <w:numId w:val="41"/>
        </w:numPr>
        <w:autoSpaceDE w:val="0"/>
        <w:autoSpaceDN w:val="0"/>
        <w:adjustRightInd w:val="0"/>
        <w:spacing w:after="0" w:line="360" w:lineRule="auto"/>
        <w:rPr>
          <w:kern w:val="24"/>
          <w:sz w:val="24"/>
          <w:szCs w:val="24"/>
        </w:rPr>
      </w:pPr>
      <w:r w:rsidRPr="00D1710E">
        <w:rPr>
          <w:kern w:val="24"/>
          <w:sz w:val="24"/>
          <w:szCs w:val="24"/>
        </w:rPr>
        <w:t>A guide to your service</w:t>
      </w:r>
    </w:p>
    <w:p w14:paraId="36E9312B" w14:textId="5C370230" w:rsidR="00370AF2" w:rsidRPr="00D1710E" w:rsidRDefault="00370AF2" w:rsidP="00D1710E">
      <w:pPr>
        <w:pStyle w:val="ListParagraph"/>
        <w:numPr>
          <w:ilvl w:val="0"/>
          <w:numId w:val="41"/>
        </w:numPr>
        <w:autoSpaceDE w:val="0"/>
        <w:autoSpaceDN w:val="0"/>
        <w:adjustRightInd w:val="0"/>
        <w:spacing w:after="0" w:line="360" w:lineRule="auto"/>
        <w:rPr>
          <w:kern w:val="24"/>
          <w:sz w:val="24"/>
          <w:szCs w:val="24"/>
        </w:rPr>
      </w:pPr>
      <w:r w:rsidRPr="00D1710E">
        <w:rPr>
          <w:kern w:val="24"/>
          <w:sz w:val="24"/>
          <w:szCs w:val="24"/>
        </w:rPr>
        <w:t>Statement of the rights and responsibilities of the clients</w:t>
      </w:r>
    </w:p>
    <w:p w14:paraId="2DE24327" w14:textId="7ACF762F" w:rsidR="00370AF2" w:rsidRPr="00D1710E" w:rsidRDefault="00370AF2" w:rsidP="00D1710E">
      <w:pPr>
        <w:pStyle w:val="ListParagraph"/>
        <w:numPr>
          <w:ilvl w:val="0"/>
          <w:numId w:val="41"/>
        </w:numPr>
        <w:autoSpaceDE w:val="0"/>
        <w:autoSpaceDN w:val="0"/>
        <w:adjustRightInd w:val="0"/>
        <w:spacing w:after="0" w:line="360" w:lineRule="auto"/>
        <w:rPr>
          <w:kern w:val="24"/>
          <w:sz w:val="24"/>
          <w:szCs w:val="24"/>
        </w:rPr>
      </w:pPr>
      <w:r w:rsidRPr="00D1710E">
        <w:rPr>
          <w:kern w:val="24"/>
          <w:sz w:val="24"/>
          <w:szCs w:val="24"/>
        </w:rPr>
        <w:t>Standards of service you aim to achieve</w:t>
      </w:r>
    </w:p>
    <w:p w14:paraId="785A8742" w14:textId="3E0E1524" w:rsidR="00763A7B" w:rsidRPr="00D1710E" w:rsidRDefault="00370AF2" w:rsidP="00D1710E">
      <w:pPr>
        <w:pStyle w:val="ListParagraph"/>
        <w:numPr>
          <w:ilvl w:val="0"/>
          <w:numId w:val="41"/>
        </w:numPr>
        <w:autoSpaceDE w:val="0"/>
        <w:autoSpaceDN w:val="0"/>
        <w:adjustRightInd w:val="0"/>
        <w:spacing w:after="0" w:line="360" w:lineRule="auto"/>
        <w:rPr>
          <w:kern w:val="24"/>
          <w:sz w:val="24"/>
          <w:szCs w:val="24"/>
        </w:rPr>
      </w:pPr>
      <w:r w:rsidRPr="00D1710E">
        <w:rPr>
          <w:kern w:val="24"/>
          <w:sz w:val="24"/>
          <w:szCs w:val="24"/>
        </w:rPr>
        <w:t>A formal complaint procedure for resolution of complaint.</w:t>
      </w:r>
    </w:p>
    <w:p w14:paraId="274C0154" w14:textId="4015D3F5" w:rsidR="00370AF2" w:rsidRPr="00D1710E" w:rsidRDefault="00D1710E" w:rsidP="00D1710E">
      <w:pPr>
        <w:pStyle w:val="Heading1"/>
        <w:rPr>
          <w:color w:val="000000" w:themeColor="text1"/>
          <w:sz w:val="24"/>
        </w:rPr>
      </w:pPr>
      <w:bookmarkStart w:id="7" w:name="_Toc151557387"/>
      <w:r w:rsidRPr="00D1710E">
        <w:rPr>
          <w:color w:val="000000" w:themeColor="text1"/>
          <w:sz w:val="24"/>
        </w:rPr>
        <w:t xml:space="preserve">6.0 </w:t>
      </w:r>
      <w:r w:rsidR="00370AF2" w:rsidRPr="00D1710E">
        <w:rPr>
          <w:color w:val="000000" w:themeColor="text1"/>
          <w:sz w:val="24"/>
        </w:rPr>
        <w:t>Steps in Developing the Charter</w:t>
      </w:r>
      <w:bookmarkEnd w:id="7"/>
    </w:p>
    <w:p w14:paraId="40244729" w14:textId="22EF4386" w:rsidR="00370AF2" w:rsidRDefault="00370AF2" w:rsidP="00370AF2">
      <w:pPr>
        <w:pStyle w:val="ListParagraph"/>
        <w:numPr>
          <w:ilvl w:val="0"/>
          <w:numId w:val="42"/>
        </w:numPr>
        <w:autoSpaceDE w:val="0"/>
        <w:autoSpaceDN w:val="0"/>
        <w:adjustRightInd w:val="0"/>
        <w:spacing w:after="0" w:line="240" w:lineRule="auto"/>
        <w:rPr>
          <w:kern w:val="24"/>
          <w:sz w:val="24"/>
          <w:szCs w:val="24"/>
        </w:rPr>
      </w:pPr>
      <w:r>
        <w:rPr>
          <w:kern w:val="24"/>
          <w:sz w:val="24"/>
          <w:szCs w:val="24"/>
        </w:rPr>
        <w:t>Composition of the Committee</w:t>
      </w:r>
    </w:p>
    <w:p w14:paraId="6E03CD7E" w14:textId="788AAF67" w:rsidR="00370AF2" w:rsidRDefault="00370AF2" w:rsidP="00370AF2">
      <w:pPr>
        <w:pStyle w:val="ListParagraph"/>
        <w:numPr>
          <w:ilvl w:val="0"/>
          <w:numId w:val="42"/>
        </w:numPr>
        <w:autoSpaceDE w:val="0"/>
        <w:autoSpaceDN w:val="0"/>
        <w:adjustRightInd w:val="0"/>
        <w:spacing w:after="0" w:line="240" w:lineRule="auto"/>
        <w:rPr>
          <w:kern w:val="24"/>
          <w:sz w:val="24"/>
          <w:szCs w:val="24"/>
        </w:rPr>
      </w:pPr>
      <w:r>
        <w:rPr>
          <w:kern w:val="24"/>
          <w:sz w:val="24"/>
          <w:szCs w:val="24"/>
        </w:rPr>
        <w:t xml:space="preserve">Apply the Dos and Don’ts </w:t>
      </w:r>
    </w:p>
    <w:p w14:paraId="023CFB8B" w14:textId="41672A5B" w:rsidR="00370AF2" w:rsidRDefault="00370AF2" w:rsidP="00370AF2">
      <w:pPr>
        <w:pStyle w:val="ListParagraph"/>
        <w:numPr>
          <w:ilvl w:val="0"/>
          <w:numId w:val="42"/>
        </w:numPr>
        <w:autoSpaceDE w:val="0"/>
        <w:autoSpaceDN w:val="0"/>
        <w:adjustRightInd w:val="0"/>
        <w:spacing w:after="0" w:line="240" w:lineRule="auto"/>
        <w:rPr>
          <w:kern w:val="24"/>
          <w:sz w:val="24"/>
          <w:szCs w:val="24"/>
        </w:rPr>
      </w:pPr>
      <w:r>
        <w:rPr>
          <w:kern w:val="24"/>
          <w:sz w:val="24"/>
          <w:szCs w:val="24"/>
        </w:rPr>
        <w:t>Apply the templates</w:t>
      </w:r>
    </w:p>
    <w:p w14:paraId="548C9F08" w14:textId="45ABBBB1" w:rsidR="000A5FC0" w:rsidRPr="00F86AA7" w:rsidRDefault="00370AF2" w:rsidP="00F86AA7">
      <w:pPr>
        <w:pStyle w:val="ListParagraph"/>
        <w:numPr>
          <w:ilvl w:val="0"/>
          <w:numId w:val="42"/>
        </w:numPr>
        <w:autoSpaceDE w:val="0"/>
        <w:autoSpaceDN w:val="0"/>
        <w:adjustRightInd w:val="0"/>
        <w:spacing w:after="0" w:line="240" w:lineRule="auto"/>
        <w:rPr>
          <w:kern w:val="24"/>
          <w:sz w:val="24"/>
          <w:szCs w:val="24"/>
        </w:rPr>
      </w:pPr>
      <w:r>
        <w:rPr>
          <w:kern w:val="24"/>
          <w:sz w:val="24"/>
          <w:szCs w:val="24"/>
        </w:rPr>
        <w:t>Validation of the Charter</w:t>
      </w:r>
      <w:bookmarkStart w:id="8" w:name="_Toc389498288"/>
    </w:p>
    <w:p w14:paraId="31BDE746" w14:textId="50EE025D" w:rsidR="000A5FC0" w:rsidRPr="00D1710E" w:rsidRDefault="00D1710E" w:rsidP="00F86AA7">
      <w:pPr>
        <w:pStyle w:val="Heading1"/>
        <w:rPr>
          <w:color w:val="000000" w:themeColor="text1"/>
          <w:sz w:val="24"/>
        </w:rPr>
      </w:pPr>
      <w:bookmarkStart w:id="9" w:name="_Toc151557388"/>
      <w:r w:rsidRPr="00D1710E">
        <w:rPr>
          <w:color w:val="000000" w:themeColor="text1"/>
          <w:sz w:val="24"/>
        </w:rPr>
        <w:t>7</w:t>
      </w:r>
      <w:r w:rsidR="00F86AA7" w:rsidRPr="00D1710E">
        <w:rPr>
          <w:color w:val="000000" w:themeColor="text1"/>
          <w:sz w:val="24"/>
        </w:rPr>
        <w:t xml:space="preserve">.0 </w:t>
      </w:r>
      <w:r w:rsidR="000A5FC0" w:rsidRPr="00D1710E">
        <w:rPr>
          <w:color w:val="000000" w:themeColor="text1"/>
          <w:sz w:val="24"/>
        </w:rPr>
        <w:t>Methodology</w:t>
      </w:r>
      <w:bookmarkEnd w:id="8"/>
      <w:bookmarkEnd w:id="9"/>
    </w:p>
    <w:p w14:paraId="5D5E3B73" w14:textId="77777777" w:rsidR="000A5FC0" w:rsidRPr="00E049EE" w:rsidRDefault="000A5FC0" w:rsidP="000A5FC0">
      <w:pPr>
        <w:spacing w:line="360" w:lineRule="auto"/>
        <w:jc w:val="both"/>
        <w:rPr>
          <w:rFonts w:ascii="Times New Roman" w:hAnsi="Times New Roman"/>
          <w:sz w:val="24"/>
          <w:szCs w:val="24"/>
        </w:rPr>
      </w:pPr>
      <w:r w:rsidRPr="00E049EE">
        <w:rPr>
          <w:rFonts w:ascii="Times New Roman" w:hAnsi="Times New Roman"/>
          <w:sz w:val="24"/>
          <w:szCs w:val="24"/>
        </w:rPr>
        <w:t>The training adopted a variety of methods in its delivery processes to include:</w:t>
      </w:r>
    </w:p>
    <w:p w14:paraId="031B8E83" w14:textId="77777777" w:rsidR="000A5FC0" w:rsidRPr="00E049EE" w:rsidRDefault="000A5FC0" w:rsidP="000337FC">
      <w:pPr>
        <w:numPr>
          <w:ilvl w:val="0"/>
          <w:numId w:val="14"/>
        </w:numPr>
        <w:spacing w:line="360" w:lineRule="auto"/>
        <w:jc w:val="both"/>
        <w:rPr>
          <w:rFonts w:ascii="Times New Roman" w:hAnsi="Times New Roman"/>
          <w:sz w:val="24"/>
          <w:szCs w:val="24"/>
        </w:rPr>
      </w:pPr>
      <w:r w:rsidRPr="00E049EE">
        <w:rPr>
          <w:rFonts w:ascii="Times New Roman" w:hAnsi="Times New Roman"/>
          <w:sz w:val="24"/>
          <w:szCs w:val="24"/>
        </w:rPr>
        <w:t>Facilitation and presentations</w:t>
      </w:r>
    </w:p>
    <w:p w14:paraId="5336E200" w14:textId="77777777" w:rsidR="000A5FC0" w:rsidRPr="00E049EE" w:rsidRDefault="000A5FC0" w:rsidP="000337FC">
      <w:pPr>
        <w:numPr>
          <w:ilvl w:val="0"/>
          <w:numId w:val="14"/>
        </w:numPr>
        <w:spacing w:line="360" w:lineRule="auto"/>
        <w:jc w:val="both"/>
        <w:rPr>
          <w:rFonts w:ascii="Times New Roman" w:hAnsi="Times New Roman"/>
          <w:sz w:val="24"/>
          <w:szCs w:val="24"/>
        </w:rPr>
      </w:pPr>
      <w:r w:rsidRPr="00E049EE">
        <w:rPr>
          <w:rFonts w:ascii="Times New Roman" w:hAnsi="Times New Roman"/>
          <w:sz w:val="24"/>
          <w:szCs w:val="24"/>
        </w:rPr>
        <w:t>Syndicate group discussions/presentations</w:t>
      </w:r>
    </w:p>
    <w:p w14:paraId="7B88EC7F" w14:textId="77777777" w:rsidR="000A5FC0" w:rsidRPr="00E049EE" w:rsidRDefault="000A5FC0" w:rsidP="000337FC">
      <w:pPr>
        <w:numPr>
          <w:ilvl w:val="0"/>
          <w:numId w:val="14"/>
        </w:numPr>
        <w:spacing w:line="360" w:lineRule="auto"/>
        <w:jc w:val="both"/>
        <w:rPr>
          <w:rFonts w:ascii="Times New Roman" w:hAnsi="Times New Roman"/>
          <w:sz w:val="24"/>
          <w:szCs w:val="24"/>
        </w:rPr>
      </w:pPr>
      <w:r w:rsidRPr="00E049EE">
        <w:rPr>
          <w:rFonts w:ascii="Times New Roman" w:hAnsi="Times New Roman"/>
          <w:sz w:val="24"/>
          <w:szCs w:val="24"/>
        </w:rPr>
        <w:t>Brainstorming and Stimulation</w:t>
      </w:r>
    </w:p>
    <w:p w14:paraId="4EE5B474" w14:textId="77777777" w:rsidR="000A5FC0" w:rsidRPr="00E049EE" w:rsidRDefault="000A5FC0" w:rsidP="000337FC">
      <w:pPr>
        <w:numPr>
          <w:ilvl w:val="0"/>
          <w:numId w:val="14"/>
        </w:numPr>
        <w:spacing w:line="360" w:lineRule="auto"/>
        <w:jc w:val="both"/>
        <w:rPr>
          <w:rFonts w:ascii="Times New Roman" w:hAnsi="Times New Roman"/>
          <w:sz w:val="24"/>
          <w:szCs w:val="24"/>
        </w:rPr>
      </w:pPr>
      <w:r w:rsidRPr="00E049EE">
        <w:rPr>
          <w:rFonts w:ascii="Times New Roman" w:hAnsi="Times New Roman"/>
          <w:sz w:val="24"/>
          <w:szCs w:val="24"/>
        </w:rPr>
        <w:t>Institutional experience sharing</w:t>
      </w:r>
    </w:p>
    <w:p w14:paraId="5D48AAC5" w14:textId="77777777" w:rsidR="000A5FC0" w:rsidRPr="00E049EE" w:rsidRDefault="000A5FC0" w:rsidP="000337FC">
      <w:pPr>
        <w:numPr>
          <w:ilvl w:val="0"/>
          <w:numId w:val="14"/>
        </w:numPr>
        <w:spacing w:line="360" w:lineRule="auto"/>
        <w:jc w:val="both"/>
        <w:rPr>
          <w:rFonts w:ascii="Times New Roman" w:hAnsi="Times New Roman"/>
          <w:sz w:val="24"/>
          <w:szCs w:val="24"/>
        </w:rPr>
      </w:pPr>
      <w:r w:rsidRPr="00E049EE">
        <w:rPr>
          <w:rFonts w:ascii="Times New Roman" w:hAnsi="Times New Roman"/>
          <w:sz w:val="24"/>
          <w:szCs w:val="24"/>
        </w:rPr>
        <w:t>Case studies and best practices</w:t>
      </w:r>
    </w:p>
    <w:p w14:paraId="47CC1F3B" w14:textId="77777777" w:rsidR="00272D29" w:rsidRPr="000A5FC0" w:rsidRDefault="000A5FC0" w:rsidP="000A5FC0">
      <w:pPr>
        <w:spacing w:line="360" w:lineRule="auto"/>
        <w:rPr>
          <w:rFonts w:ascii="Times New Roman" w:hAnsi="Times New Roman"/>
          <w:color w:val="FF0000"/>
          <w:sz w:val="24"/>
          <w:szCs w:val="24"/>
        </w:rPr>
      </w:pPr>
      <w:r w:rsidRPr="00E049EE">
        <w:rPr>
          <w:rFonts w:ascii="Times New Roman" w:hAnsi="Times New Roman"/>
          <w:sz w:val="24"/>
          <w:szCs w:val="24"/>
        </w:rPr>
        <w:t>Key and responsible individuals, pa</w:t>
      </w:r>
      <w:r>
        <w:rPr>
          <w:rFonts w:ascii="Times New Roman" w:hAnsi="Times New Roman"/>
          <w:sz w:val="24"/>
          <w:szCs w:val="24"/>
        </w:rPr>
        <w:t>rticularly supervisors briefing</w:t>
      </w:r>
    </w:p>
    <w:p w14:paraId="7CD70833" w14:textId="4B275303" w:rsidR="00272D29" w:rsidRPr="00D1710E" w:rsidRDefault="00D1710E" w:rsidP="00F86AA7">
      <w:pPr>
        <w:pStyle w:val="Heading2"/>
        <w:rPr>
          <w:color w:val="000000" w:themeColor="text1"/>
          <w:sz w:val="24"/>
        </w:rPr>
      </w:pPr>
      <w:bookmarkStart w:id="10" w:name="_Toc391029087"/>
      <w:bookmarkStart w:id="11" w:name="_Toc151557389"/>
      <w:r w:rsidRPr="00D1710E">
        <w:rPr>
          <w:color w:val="000000" w:themeColor="text1"/>
          <w:sz w:val="24"/>
        </w:rPr>
        <w:t>7</w:t>
      </w:r>
      <w:r w:rsidR="00500C43" w:rsidRPr="00D1710E">
        <w:rPr>
          <w:color w:val="000000" w:themeColor="text1"/>
          <w:sz w:val="24"/>
        </w:rPr>
        <w:t>.1</w:t>
      </w:r>
      <w:r w:rsidR="00272D29" w:rsidRPr="00D1710E">
        <w:rPr>
          <w:color w:val="000000" w:themeColor="text1"/>
          <w:sz w:val="24"/>
        </w:rPr>
        <w:t>. General discussions:</w:t>
      </w:r>
      <w:bookmarkEnd w:id="10"/>
      <w:bookmarkEnd w:id="11"/>
      <w:r w:rsidR="00272D29" w:rsidRPr="00D1710E">
        <w:rPr>
          <w:color w:val="000000" w:themeColor="text1"/>
          <w:sz w:val="24"/>
        </w:rPr>
        <w:t xml:space="preserve"> </w:t>
      </w:r>
    </w:p>
    <w:p w14:paraId="606290B3" w14:textId="77777777" w:rsidR="00354EDD" w:rsidRDefault="00354EDD" w:rsidP="00272D29">
      <w:pPr>
        <w:spacing w:after="0" w:line="360" w:lineRule="auto"/>
        <w:jc w:val="both"/>
        <w:rPr>
          <w:rFonts w:ascii="Times New Roman" w:hAnsi="Times New Roman"/>
          <w:color w:val="FF0000"/>
          <w:sz w:val="24"/>
          <w:szCs w:val="24"/>
        </w:rPr>
      </w:pPr>
    </w:p>
    <w:p w14:paraId="40560CC0" w14:textId="1705C7CC" w:rsidR="00272D29" w:rsidRPr="0000617F" w:rsidRDefault="001C49B6" w:rsidP="00272D29">
      <w:pPr>
        <w:spacing w:after="0" w:line="360" w:lineRule="auto"/>
        <w:jc w:val="both"/>
        <w:rPr>
          <w:rFonts w:ascii="Times New Roman" w:hAnsi="Times New Roman"/>
          <w:sz w:val="24"/>
          <w:szCs w:val="24"/>
        </w:rPr>
      </w:pPr>
      <w:r>
        <w:rPr>
          <w:rFonts w:ascii="Times New Roman" w:hAnsi="Times New Roman"/>
          <w:sz w:val="24"/>
          <w:szCs w:val="24"/>
        </w:rPr>
        <w:t>Generally, the</w:t>
      </w:r>
      <w:r w:rsidR="00696AC2">
        <w:rPr>
          <w:rFonts w:ascii="Times New Roman" w:hAnsi="Times New Roman"/>
          <w:sz w:val="24"/>
          <w:szCs w:val="24"/>
        </w:rPr>
        <w:t xml:space="preserve"> </w:t>
      </w:r>
      <w:r w:rsidR="00272D29" w:rsidRPr="0000617F">
        <w:rPr>
          <w:rFonts w:ascii="Times New Roman" w:hAnsi="Times New Roman"/>
          <w:sz w:val="24"/>
          <w:szCs w:val="24"/>
        </w:rPr>
        <w:t>workshop adopted other training and learning methods and used adult learning techniques to equip participants with basic skills, knowledge and in some cases</w:t>
      </w:r>
      <w:r w:rsidR="00C24CE6">
        <w:rPr>
          <w:rFonts w:ascii="Times New Roman" w:hAnsi="Times New Roman"/>
          <w:sz w:val="24"/>
          <w:szCs w:val="24"/>
        </w:rPr>
        <w:t>,</w:t>
      </w:r>
      <w:r w:rsidR="00272D29" w:rsidRPr="0000617F">
        <w:rPr>
          <w:rFonts w:ascii="Times New Roman" w:hAnsi="Times New Roman"/>
          <w:sz w:val="24"/>
          <w:szCs w:val="24"/>
        </w:rPr>
        <w:t xml:space="preserve"> </w:t>
      </w:r>
      <w:r w:rsidR="00602A50" w:rsidRPr="0000617F">
        <w:rPr>
          <w:rFonts w:ascii="Times New Roman" w:hAnsi="Times New Roman"/>
          <w:sz w:val="24"/>
          <w:szCs w:val="24"/>
        </w:rPr>
        <w:t>behavior</w:t>
      </w:r>
      <w:r w:rsidR="00272D29" w:rsidRPr="0000617F">
        <w:rPr>
          <w:rFonts w:ascii="Times New Roman" w:hAnsi="Times New Roman"/>
          <w:sz w:val="24"/>
          <w:szCs w:val="24"/>
        </w:rPr>
        <w:t xml:space="preserve"> change they may need to perform their duties and responsibilities for increased productivity. A mixed of this method that was applied are:</w:t>
      </w:r>
    </w:p>
    <w:p w14:paraId="403406E7" w14:textId="77777777" w:rsidR="00272D29" w:rsidRPr="0000617F" w:rsidRDefault="00272D29" w:rsidP="00F97D5F">
      <w:pPr>
        <w:pStyle w:val="ListParagraph"/>
        <w:numPr>
          <w:ilvl w:val="0"/>
          <w:numId w:val="2"/>
        </w:numPr>
        <w:shd w:val="clear" w:color="auto" w:fill="auto"/>
        <w:spacing w:before="0" w:beforeAutospacing="0" w:after="0" w:afterAutospacing="0" w:line="360" w:lineRule="auto"/>
        <w:ind w:left="0" w:firstLine="360"/>
        <w:rPr>
          <w:sz w:val="24"/>
          <w:szCs w:val="24"/>
        </w:rPr>
      </w:pPr>
      <w:r w:rsidRPr="0000617F">
        <w:rPr>
          <w:sz w:val="24"/>
          <w:szCs w:val="24"/>
        </w:rPr>
        <w:t>A participatory learning approach to allow free expression of opinion;</w:t>
      </w:r>
    </w:p>
    <w:p w14:paraId="26F9AE00" w14:textId="32616FEC" w:rsidR="00272D29" w:rsidRPr="0000617F" w:rsidRDefault="00272D29" w:rsidP="00F97D5F">
      <w:pPr>
        <w:pStyle w:val="ListParagraph"/>
        <w:numPr>
          <w:ilvl w:val="0"/>
          <w:numId w:val="2"/>
        </w:numPr>
        <w:shd w:val="clear" w:color="auto" w:fill="auto"/>
        <w:spacing w:before="0" w:beforeAutospacing="0" w:after="0" w:afterAutospacing="0" w:line="360" w:lineRule="auto"/>
        <w:ind w:left="0" w:firstLine="360"/>
        <w:rPr>
          <w:sz w:val="24"/>
          <w:szCs w:val="24"/>
        </w:rPr>
      </w:pPr>
      <w:r w:rsidRPr="0000617F">
        <w:rPr>
          <w:sz w:val="24"/>
          <w:szCs w:val="24"/>
        </w:rPr>
        <w:t>Lectures: this methodology was used to introduce the subject matter and allow deeper discussion of issues</w:t>
      </w:r>
      <w:r w:rsidR="00BD3F29" w:rsidRPr="0000617F">
        <w:rPr>
          <w:sz w:val="24"/>
          <w:szCs w:val="24"/>
        </w:rPr>
        <w:t xml:space="preserve"> in relation to</w:t>
      </w:r>
      <w:r w:rsidRPr="0000617F">
        <w:rPr>
          <w:sz w:val="24"/>
          <w:szCs w:val="24"/>
        </w:rPr>
        <w:t xml:space="preserve"> </w:t>
      </w:r>
      <w:r w:rsidR="00E93528">
        <w:rPr>
          <w:sz w:val="24"/>
          <w:szCs w:val="24"/>
        </w:rPr>
        <w:t>client service</w:t>
      </w:r>
      <w:r w:rsidR="004839C8" w:rsidRPr="0000617F">
        <w:rPr>
          <w:sz w:val="24"/>
          <w:szCs w:val="24"/>
        </w:rPr>
        <w:t>.</w:t>
      </w:r>
    </w:p>
    <w:p w14:paraId="539506EC" w14:textId="632DCD9C" w:rsidR="00272D29" w:rsidRPr="0000617F" w:rsidRDefault="00272D29" w:rsidP="00F97D5F">
      <w:pPr>
        <w:pStyle w:val="ListParagraph"/>
        <w:numPr>
          <w:ilvl w:val="0"/>
          <w:numId w:val="2"/>
        </w:numPr>
        <w:shd w:val="clear" w:color="auto" w:fill="auto"/>
        <w:spacing w:before="0" w:beforeAutospacing="0" w:after="0" w:afterAutospacing="0" w:line="360" w:lineRule="auto"/>
        <w:ind w:left="0" w:firstLine="360"/>
        <w:rPr>
          <w:sz w:val="24"/>
          <w:szCs w:val="24"/>
        </w:rPr>
      </w:pPr>
      <w:r w:rsidRPr="0000617F">
        <w:rPr>
          <w:sz w:val="24"/>
          <w:szCs w:val="24"/>
        </w:rPr>
        <w:t>Questions and Answers approach was also used to tease out important i</w:t>
      </w:r>
      <w:r w:rsidR="00BD3F29" w:rsidRPr="0000617F">
        <w:rPr>
          <w:sz w:val="24"/>
          <w:szCs w:val="24"/>
        </w:rPr>
        <w:t>ssues in ef</w:t>
      </w:r>
      <w:r w:rsidR="007965D9">
        <w:rPr>
          <w:sz w:val="24"/>
          <w:szCs w:val="24"/>
        </w:rPr>
        <w:t>fective client service</w:t>
      </w:r>
      <w:r w:rsidR="00354EDD">
        <w:rPr>
          <w:sz w:val="24"/>
          <w:szCs w:val="24"/>
        </w:rPr>
        <w:t xml:space="preserve"> processes</w:t>
      </w:r>
      <w:r w:rsidRPr="0000617F">
        <w:rPr>
          <w:sz w:val="24"/>
          <w:szCs w:val="24"/>
        </w:rPr>
        <w:t xml:space="preserve">, and best practice approach to dealing with such issues. </w:t>
      </w:r>
    </w:p>
    <w:p w14:paraId="17376C2B" w14:textId="3A68B0FA" w:rsidR="00272D29" w:rsidRPr="0000617F" w:rsidRDefault="00272D29" w:rsidP="00F97D5F">
      <w:pPr>
        <w:pStyle w:val="ListParagraph"/>
        <w:numPr>
          <w:ilvl w:val="0"/>
          <w:numId w:val="2"/>
        </w:numPr>
        <w:shd w:val="clear" w:color="auto" w:fill="auto"/>
        <w:spacing w:before="0" w:beforeAutospacing="0" w:after="0" w:afterAutospacing="0" w:line="360" w:lineRule="auto"/>
        <w:ind w:left="0" w:firstLine="360"/>
        <w:rPr>
          <w:sz w:val="24"/>
          <w:szCs w:val="24"/>
        </w:rPr>
      </w:pPr>
      <w:r w:rsidRPr="0000617F">
        <w:rPr>
          <w:sz w:val="24"/>
          <w:szCs w:val="24"/>
        </w:rPr>
        <w:t>Participants were also put into groups</w:t>
      </w:r>
      <w:r w:rsidR="007965D9">
        <w:rPr>
          <w:sz w:val="24"/>
          <w:szCs w:val="24"/>
        </w:rPr>
        <w:t xml:space="preserve"> (Based on Assemblies)</w:t>
      </w:r>
      <w:r w:rsidRPr="0000617F">
        <w:rPr>
          <w:sz w:val="24"/>
          <w:szCs w:val="24"/>
        </w:rPr>
        <w:t xml:space="preserve"> to share and contribute to discussion questions. </w:t>
      </w:r>
    </w:p>
    <w:p w14:paraId="443D7EB2" w14:textId="53CE8A4A" w:rsidR="00272D29" w:rsidRPr="0000617F" w:rsidRDefault="00272D29" w:rsidP="00F97D5F">
      <w:pPr>
        <w:pStyle w:val="ListParagraph"/>
        <w:numPr>
          <w:ilvl w:val="0"/>
          <w:numId w:val="2"/>
        </w:numPr>
        <w:shd w:val="clear" w:color="auto" w:fill="auto"/>
        <w:spacing w:before="0" w:beforeAutospacing="0" w:after="0" w:afterAutospacing="0" w:line="360" w:lineRule="auto"/>
        <w:ind w:left="0" w:firstLine="360"/>
        <w:rPr>
          <w:sz w:val="24"/>
          <w:szCs w:val="24"/>
        </w:rPr>
      </w:pPr>
      <w:r w:rsidRPr="0000617F">
        <w:rPr>
          <w:sz w:val="24"/>
          <w:szCs w:val="24"/>
        </w:rPr>
        <w:t>Discussions were also used to promote adult learning and sharing of relevant information</w:t>
      </w:r>
    </w:p>
    <w:p w14:paraId="06323AAD" w14:textId="77777777" w:rsidR="00272D29" w:rsidRPr="0000617F" w:rsidRDefault="00272D29" w:rsidP="00272D29">
      <w:pPr>
        <w:spacing w:after="0" w:line="360" w:lineRule="auto"/>
        <w:rPr>
          <w:rFonts w:ascii="Times New Roman" w:hAnsi="Times New Roman"/>
          <w:sz w:val="24"/>
          <w:szCs w:val="24"/>
        </w:rPr>
      </w:pPr>
      <w:r w:rsidRPr="0000617F">
        <w:rPr>
          <w:rFonts w:ascii="Times New Roman" w:hAnsi="Times New Roman"/>
          <w:sz w:val="24"/>
          <w:szCs w:val="24"/>
        </w:rPr>
        <w:t>Some of the discussion questions include:</w:t>
      </w:r>
    </w:p>
    <w:p w14:paraId="5001A150" w14:textId="41C68222" w:rsidR="00354EDD" w:rsidRDefault="00354EDD" w:rsidP="00F97D5F">
      <w:pPr>
        <w:pStyle w:val="ListParagraph"/>
        <w:numPr>
          <w:ilvl w:val="0"/>
          <w:numId w:val="6"/>
        </w:numPr>
        <w:spacing w:after="0" w:line="360" w:lineRule="auto"/>
        <w:rPr>
          <w:sz w:val="24"/>
          <w:szCs w:val="24"/>
        </w:rPr>
      </w:pPr>
      <w:r>
        <w:rPr>
          <w:sz w:val="24"/>
          <w:szCs w:val="24"/>
        </w:rPr>
        <w:t>Wha</w:t>
      </w:r>
      <w:r w:rsidR="00A527E2">
        <w:rPr>
          <w:sz w:val="24"/>
          <w:szCs w:val="24"/>
        </w:rPr>
        <w:t>t a</w:t>
      </w:r>
      <w:r w:rsidR="007965D9">
        <w:rPr>
          <w:sz w:val="24"/>
          <w:szCs w:val="24"/>
        </w:rPr>
        <w:t>re the procedures in handling clients</w:t>
      </w:r>
    </w:p>
    <w:p w14:paraId="6996692E" w14:textId="35AE28BD" w:rsidR="00272D29" w:rsidRPr="00FD4841" w:rsidRDefault="007965D9" w:rsidP="00F97D5F">
      <w:pPr>
        <w:pStyle w:val="ListParagraph"/>
        <w:numPr>
          <w:ilvl w:val="0"/>
          <w:numId w:val="6"/>
        </w:numPr>
        <w:spacing w:after="0" w:line="360" w:lineRule="auto"/>
        <w:rPr>
          <w:sz w:val="24"/>
          <w:szCs w:val="24"/>
        </w:rPr>
      </w:pPr>
      <w:r>
        <w:rPr>
          <w:sz w:val="24"/>
          <w:szCs w:val="24"/>
        </w:rPr>
        <w:t>What are the roles of the Client Service Supervisor, the Client Service Officer and the MIS Officer?</w:t>
      </w:r>
    </w:p>
    <w:p w14:paraId="6EBD08B9" w14:textId="7A83AF81" w:rsidR="007965D9" w:rsidRDefault="007965D9" w:rsidP="007965D9">
      <w:pPr>
        <w:pStyle w:val="ListParagraph"/>
        <w:numPr>
          <w:ilvl w:val="0"/>
          <w:numId w:val="6"/>
        </w:numPr>
        <w:spacing w:after="0" w:line="360" w:lineRule="auto"/>
        <w:rPr>
          <w:sz w:val="24"/>
          <w:szCs w:val="24"/>
        </w:rPr>
      </w:pPr>
      <w:r>
        <w:rPr>
          <w:sz w:val="24"/>
          <w:szCs w:val="24"/>
        </w:rPr>
        <w:t>How do we handle visitor’s complaints and concerns?</w:t>
      </w:r>
    </w:p>
    <w:p w14:paraId="7352039A" w14:textId="28864D0C" w:rsidR="007965D9" w:rsidRDefault="00684833" w:rsidP="007965D9">
      <w:pPr>
        <w:pStyle w:val="ListParagraph"/>
        <w:numPr>
          <w:ilvl w:val="0"/>
          <w:numId w:val="6"/>
        </w:numPr>
        <w:spacing w:after="0" w:line="360" w:lineRule="auto"/>
        <w:rPr>
          <w:sz w:val="24"/>
          <w:szCs w:val="24"/>
        </w:rPr>
      </w:pPr>
      <w:r>
        <w:rPr>
          <w:sz w:val="24"/>
          <w:szCs w:val="24"/>
        </w:rPr>
        <w:t>Who is a Client?</w:t>
      </w:r>
    </w:p>
    <w:p w14:paraId="43469755" w14:textId="340C771C" w:rsidR="00684833" w:rsidRDefault="00684833" w:rsidP="007965D9">
      <w:pPr>
        <w:pStyle w:val="ListParagraph"/>
        <w:numPr>
          <w:ilvl w:val="0"/>
          <w:numId w:val="6"/>
        </w:numPr>
        <w:spacing w:after="0" w:line="360" w:lineRule="auto"/>
        <w:rPr>
          <w:sz w:val="24"/>
          <w:szCs w:val="24"/>
        </w:rPr>
      </w:pPr>
      <w:r>
        <w:rPr>
          <w:sz w:val="24"/>
          <w:szCs w:val="24"/>
        </w:rPr>
        <w:t>The linked between the Client Service Activities and the RTF Law</w:t>
      </w:r>
    </w:p>
    <w:p w14:paraId="3E53E888" w14:textId="2CA101E1" w:rsidR="00684833" w:rsidRDefault="00684833" w:rsidP="007965D9">
      <w:pPr>
        <w:pStyle w:val="ListParagraph"/>
        <w:numPr>
          <w:ilvl w:val="0"/>
          <w:numId w:val="6"/>
        </w:numPr>
        <w:spacing w:after="0" w:line="360" w:lineRule="auto"/>
        <w:rPr>
          <w:sz w:val="24"/>
          <w:szCs w:val="24"/>
        </w:rPr>
      </w:pPr>
      <w:r>
        <w:rPr>
          <w:sz w:val="24"/>
          <w:szCs w:val="24"/>
        </w:rPr>
        <w:t>How to use the Visitors Complaint Book and the Complaint Form?</w:t>
      </w:r>
    </w:p>
    <w:p w14:paraId="37D1E104" w14:textId="0E63B8D2" w:rsidR="00684833" w:rsidRPr="00684833" w:rsidRDefault="00684833" w:rsidP="00684833">
      <w:pPr>
        <w:spacing w:after="0" w:line="360" w:lineRule="auto"/>
        <w:rPr>
          <w:sz w:val="24"/>
          <w:szCs w:val="24"/>
        </w:rPr>
      </w:pPr>
      <w:r>
        <w:rPr>
          <w:sz w:val="24"/>
          <w:szCs w:val="24"/>
        </w:rPr>
        <w:t>and so forth.</w:t>
      </w:r>
    </w:p>
    <w:p w14:paraId="57BCC2B8" w14:textId="1306EEA7" w:rsidR="00D11845" w:rsidRDefault="00B50384" w:rsidP="00BD3F29">
      <w:pPr>
        <w:spacing w:after="0" w:line="360" w:lineRule="auto"/>
        <w:rPr>
          <w:rFonts w:ascii="Times New Roman" w:hAnsi="Times New Roman"/>
          <w:sz w:val="24"/>
          <w:szCs w:val="24"/>
        </w:rPr>
      </w:pPr>
      <w:r w:rsidRPr="00B50384">
        <w:rPr>
          <w:rFonts w:ascii="Times New Roman" w:hAnsi="Times New Roman"/>
          <w:noProof/>
          <w:sz w:val="24"/>
          <w:szCs w:val="24"/>
        </w:rPr>
        <w:drawing>
          <wp:inline distT="0" distB="0" distL="0" distR="0" wp14:anchorId="797B071F" wp14:editId="07E2F97F">
            <wp:extent cx="5943600" cy="6991350"/>
            <wp:effectExtent l="0" t="0" r="0" b="0"/>
            <wp:docPr id="3" name="Picture 3" descr="C:\Users\BRIGHT AKOMPIM\Downloads\CLIENT SERVICE 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HT AKOMPIM\Downloads\CLIENT SERVICE IMAGE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991350"/>
                    </a:xfrm>
                    <a:prstGeom prst="rect">
                      <a:avLst/>
                    </a:prstGeom>
                    <a:noFill/>
                    <a:ln>
                      <a:noFill/>
                    </a:ln>
                  </pic:spPr>
                </pic:pic>
              </a:graphicData>
            </a:graphic>
          </wp:inline>
        </w:drawing>
      </w:r>
    </w:p>
    <w:p w14:paraId="0D53986A" w14:textId="65FC1508" w:rsidR="00BD3F29" w:rsidRPr="009727B0" w:rsidRDefault="00B50384"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bookmarkStart w:id="12" w:name="_Toc391029089"/>
      <w:r>
        <w:rPr>
          <w:rFonts w:ascii="Times New Roman" w:hAnsi="Times New Roman"/>
          <w:b/>
          <w:i/>
          <w:sz w:val="24"/>
          <w:szCs w:val="24"/>
        </w:rPr>
        <w:t xml:space="preserve">Appendix II: A Session </w:t>
      </w:r>
      <w:r w:rsidR="009727B0" w:rsidRPr="009727B0">
        <w:rPr>
          <w:rFonts w:ascii="Times New Roman" w:hAnsi="Times New Roman"/>
          <w:b/>
          <w:i/>
          <w:sz w:val="24"/>
          <w:szCs w:val="24"/>
        </w:rPr>
        <w:t xml:space="preserve"> of Participants</w:t>
      </w:r>
      <w:r>
        <w:rPr>
          <w:rFonts w:ascii="Times New Roman" w:hAnsi="Times New Roman"/>
          <w:b/>
          <w:i/>
          <w:sz w:val="24"/>
          <w:szCs w:val="24"/>
        </w:rPr>
        <w:t xml:space="preserve"> </w:t>
      </w:r>
      <w:r w:rsidR="003B1090">
        <w:rPr>
          <w:rFonts w:ascii="Times New Roman" w:hAnsi="Times New Roman"/>
          <w:b/>
          <w:i/>
          <w:sz w:val="24"/>
          <w:szCs w:val="24"/>
        </w:rPr>
        <w:t>From the various MMDAs</w:t>
      </w:r>
    </w:p>
    <w:p w14:paraId="5B0AC67D" w14:textId="054E6F83" w:rsidR="00272D29" w:rsidRPr="00142A6D" w:rsidRDefault="00142A6D" w:rsidP="00F86AA7">
      <w:pPr>
        <w:pStyle w:val="Heading1"/>
        <w:rPr>
          <w:color w:val="000000" w:themeColor="text1"/>
          <w:sz w:val="24"/>
        </w:rPr>
      </w:pPr>
      <w:bookmarkStart w:id="13" w:name="_Toc151557390"/>
      <w:r w:rsidRPr="00142A6D">
        <w:rPr>
          <w:color w:val="000000" w:themeColor="text1"/>
          <w:sz w:val="24"/>
        </w:rPr>
        <w:t>8</w:t>
      </w:r>
      <w:r w:rsidR="00F86AA7" w:rsidRPr="00142A6D">
        <w:rPr>
          <w:color w:val="000000" w:themeColor="text1"/>
          <w:sz w:val="24"/>
        </w:rPr>
        <w:t xml:space="preserve">.0 </w:t>
      </w:r>
      <w:r w:rsidR="00272D29" w:rsidRPr="00142A6D">
        <w:rPr>
          <w:color w:val="000000" w:themeColor="text1"/>
          <w:sz w:val="24"/>
        </w:rPr>
        <w:t>Questions session:</w:t>
      </w:r>
      <w:bookmarkEnd w:id="12"/>
      <w:bookmarkEnd w:id="13"/>
      <w:r w:rsidR="00272D29" w:rsidRPr="00142A6D">
        <w:rPr>
          <w:color w:val="000000" w:themeColor="text1"/>
          <w:sz w:val="24"/>
        </w:rPr>
        <w:t xml:space="preserve"> </w:t>
      </w:r>
    </w:p>
    <w:p w14:paraId="476D9B27" w14:textId="35D81AD1" w:rsidR="00500C43" w:rsidRPr="00FD4841" w:rsidRDefault="00272D29"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sidRPr="00500C43">
        <w:rPr>
          <w:rFonts w:ascii="Times New Roman" w:hAnsi="Times New Roman"/>
          <w:sz w:val="24"/>
          <w:szCs w:val="24"/>
        </w:rPr>
        <w:t>A</w:t>
      </w:r>
      <w:r w:rsidRPr="00FD4841">
        <w:rPr>
          <w:rFonts w:ascii="Times New Roman" w:hAnsi="Times New Roman"/>
          <w:sz w:val="24"/>
          <w:szCs w:val="24"/>
        </w:rPr>
        <w:t>t the end of each of the training session, participants asked questions and sought clarification in respe</w:t>
      </w:r>
      <w:r w:rsidR="00684833">
        <w:rPr>
          <w:rFonts w:ascii="Times New Roman" w:hAnsi="Times New Roman"/>
          <w:sz w:val="24"/>
          <w:szCs w:val="24"/>
        </w:rPr>
        <w:t xml:space="preserve">ct of existing practices in the Client Service Unit of the various Assemblies. </w:t>
      </w:r>
    </w:p>
    <w:p w14:paraId="52E5F6AB" w14:textId="0D01088A" w:rsidR="00272D29" w:rsidRPr="00142A6D" w:rsidRDefault="00142A6D" w:rsidP="00F86AA7">
      <w:pPr>
        <w:pStyle w:val="Heading1"/>
        <w:rPr>
          <w:color w:val="000000" w:themeColor="text1"/>
          <w:sz w:val="24"/>
        </w:rPr>
      </w:pPr>
      <w:bookmarkStart w:id="14" w:name="_Toc151557391"/>
      <w:r w:rsidRPr="00142A6D">
        <w:rPr>
          <w:color w:val="000000" w:themeColor="text1"/>
          <w:sz w:val="24"/>
        </w:rPr>
        <w:t>9</w:t>
      </w:r>
      <w:r w:rsidR="00F86AA7" w:rsidRPr="00142A6D">
        <w:rPr>
          <w:color w:val="000000" w:themeColor="text1"/>
          <w:sz w:val="24"/>
        </w:rPr>
        <w:t>.0</w:t>
      </w:r>
      <w:r w:rsidR="00272D29" w:rsidRPr="00142A6D">
        <w:rPr>
          <w:color w:val="000000" w:themeColor="text1"/>
          <w:sz w:val="24"/>
        </w:rPr>
        <w:t xml:space="preserve"> Loca</w:t>
      </w:r>
      <w:r w:rsidR="00684833" w:rsidRPr="00142A6D">
        <w:rPr>
          <w:color w:val="000000" w:themeColor="text1"/>
          <w:sz w:val="24"/>
        </w:rPr>
        <w:t>tion (Place of training, Workshop</w:t>
      </w:r>
      <w:r w:rsidR="00272D29" w:rsidRPr="00142A6D">
        <w:rPr>
          <w:color w:val="000000" w:themeColor="text1"/>
          <w:sz w:val="24"/>
        </w:rPr>
        <w:t>)</w:t>
      </w:r>
      <w:bookmarkEnd w:id="14"/>
    </w:p>
    <w:p w14:paraId="003581E2" w14:textId="6354B2A8" w:rsidR="002E7260" w:rsidRDefault="00272D29" w:rsidP="00D86E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sidRPr="00FD4841">
        <w:rPr>
          <w:rFonts w:ascii="Times New Roman" w:hAnsi="Times New Roman"/>
          <w:sz w:val="24"/>
          <w:szCs w:val="24"/>
        </w:rPr>
        <w:t>The organization and delivery of the tr</w:t>
      </w:r>
      <w:r w:rsidR="00BD3F29">
        <w:rPr>
          <w:rFonts w:ascii="Times New Roman" w:hAnsi="Times New Roman"/>
          <w:sz w:val="24"/>
          <w:szCs w:val="24"/>
        </w:rPr>
        <w:t xml:space="preserve">aining was at </w:t>
      </w:r>
      <w:r w:rsidR="00354EDD">
        <w:rPr>
          <w:rFonts w:ascii="Times New Roman" w:hAnsi="Times New Roman"/>
          <w:sz w:val="24"/>
          <w:szCs w:val="24"/>
        </w:rPr>
        <w:t xml:space="preserve">the </w:t>
      </w:r>
      <w:r w:rsidR="00684833">
        <w:rPr>
          <w:rFonts w:ascii="Times New Roman" w:hAnsi="Times New Roman"/>
          <w:sz w:val="24"/>
          <w:szCs w:val="24"/>
        </w:rPr>
        <w:t>Sky Plus Hotel &amp; Resort in Ho</w:t>
      </w:r>
      <w:r w:rsidR="00FD2160">
        <w:rPr>
          <w:rFonts w:ascii="Times New Roman" w:hAnsi="Times New Roman"/>
          <w:sz w:val="24"/>
          <w:szCs w:val="24"/>
        </w:rPr>
        <w:t>. The</w:t>
      </w:r>
      <w:r w:rsidRPr="00FD4841">
        <w:rPr>
          <w:rFonts w:ascii="Times New Roman" w:hAnsi="Times New Roman"/>
          <w:sz w:val="24"/>
          <w:szCs w:val="24"/>
        </w:rPr>
        <w:t xml:space="preserve"> training was </w:t>
      </w:r>
      <w:r w:rsidR="00BD3F29" w:rsidRPr="00FD4841">
        <w:rPr>
          <w:rFonts w:ascii="Times New Roman" w:hAnsi="Times New Roman"/>
          <w:sz w:val="24"/>
          <w:szCs w:val="24"/>
        </w:rPr>
        <w:t>coordinated</w:t>
      </w:r>
      <w:r w:rsidR="00BD3F29">
        <w:rPr>
          <w:rFonts w:ascii="Times New Roman" w:hAnsi="Times New Roman"/>
          <w:sz w:val="24"/>
          <w:szCs w:val="24"/>
        </w:rPr>
        <w:t xml:space="preserve"> by </w:t>
      </w:r>
      <w:r w:rsidR="00684833">
        <w:rPr>
          <w:rFonts w:ascii="Times New Roman" w:hAnsi="Times New Roman"/>
          <w:sz w:val="24"/>
          <w:szCs w:val="24"/>
          <w:lang w:val="en-GB"/>
        </w:rPr>
        <w:t xml:space="preserve">Engineer Baah and other </w:t>
      </w:r>
      <w:r w:rsidR="00142A6D">
        <w:rPr>
          <w:rFonts w:ascii="Times New Roman" w:hAnsi="Times New Roman"/>
          <w:sz w:val="24"/>
          <w:szCs w:val="24"/>
          <w:lang w:val="en-GB"/>
        </w:rPr>
        <w:t>presenters</w:t>
      </w:r>
      <w:r w:rsidR="002E7260">
        <w:rPr>
          <w:rFonts w:ascii="Times New Roman" w:hAnsi="Times New Roman"/>
          <w:sz w:val="24"/>
          <w:szCs w:val="24"/>
          <w:lang w:val="en-GB"/>
        </w:rPr>
        <w:t xml:space="preserve"> from the Office of the Head of the Local Government Service (OHLGS)</w:t>
      </w:r>
      <w:r w:rsidRPr="00FD4841">
        <w:rPr>
          <w:rFonts w:ascii="Times New Roman" w:hAnsi="Times New Roman"/>
          <w:sz w:val="24"/>
          <w:szCs w:val="24"/>
        </w:rPr>
        <w:t>. The venue was spacious and appropriate for the training</w:t>
      </w:r>
      <w:r w:rsidR="00500C43">
        <w:rPr>
          <w:rFonts w:ascii="Times New Roman" w:hAnsi="Times New Roman"/>
          <w:sz w:val="24"/>
          <w:szCs w:val="24"/>
        </w:rPr>
        <w:t>.</w:t>
      </w:r>
    </w:p>
    <w:p w14:paraId="4AF794A8" w14:textId="7421BAC3" w:rsidR="00272D29" w:rsidRPr="00142A6D" w:rsidRDefault="00142A6D" w:rsidP="00F86AA7">
      <w:pPr>
        <w:pStyle w:val="Heading1"/>
        <w:rPr>
          <w:color w:val="000000" w:themeColor="text1"/>
          <w:sz w:val="24"/>
        </w:rPr>
      </w:pPr>
      <w:bookmarkStart w:id="15" w:name="_Toc151557392"/>
      <w:r w:rsidRPr="00142A6D">
        <w:rPr>
          <w:color w:val="000000" w:themeColor="text1"/>
          <w:sz w:val="24"/>
        </w:rPr>
        <w:t>10</w:t>
      </w:r>
      <w:r w:rsidR="00F86AA7" w:rsidRPr="00142A6D">
        <w:rPr>
          <w:color w:val="000000" w:themeColor="text1"/>
          <w:sz w:val="24"/>
        </w:rPr>
        <w:t>.0</w:t>
      </w:r>
      <w:r w:rsidR="00272D29" w:rsidRPr="00142A6D">
        <w:rPr>
          <w:color w:val="000000" w:themeColor="text1"/>
          <w:sz w:val="24"/>
        </w:rPr>
        <w:t xml:space="preserve"> Dates and time / period of the training,</w:t>
      </w:r>
      <w:bookmarkEnd w:id="15"/>
      <w:r w:rsidR="00272D29" w:rsidRPr="00142A6D">
        <w:rPr>
          <w:color w:val="000000" w:themeColor="text1"/>
          <w:sz w:val="24"/>
        </w:rPr>
        <w:t xml:space="preserve"> </w:t>
      </w:r>
    </w:p>
    <w:p w14:paraId="170ED669" w14:textId="2D5CF679" w:rsidR="00272D29" w:rsidRDefault="00272D29"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sidRPr="00FD4841">
        <w:rPr>
          <w:rFonts w:ascii="Times New Roman" w:hAnsi="Times New Roman"/>
          <w:sz w:val="24"/>
          <w:szCs w:val="24"/>
        </w:rPr>
        <w:t>Th</w:t>
      </w:r>
      <w:r w:rsidR="00590D3F">
        <w:rPr>
          <w:rFonts w:ascii="Times New Roman" w:hAnsi="Times New Roman"/>
          <w:sz w:val="24"/>
          <w:szCs w:val="24"/>
        </w:rPr>
        <w:t xml:space="preserve">e </w:t>
      </w:r>
      <w:r w:rsidR="001C49B6">
        <w:rPr>
          <w:rFonts w:ascii="Times New Roman" w:hAnsi="Times New Roman"/>
          <w:sz w:val="24"/>
          <w:szCs w:val="24"/>
        </w:rPr>
        <w:t xml:space="preserve">training was done </w:t>
      </w:r>
      <w:r w:rsidR="001C49B6">
        <w:rPr>
          <w:rFonts w:ascii="Times New Roman" w:hAnsi="Times New Roman"/>
          <w:sz w:val="24"/>
          <w:szCs w:val="24"/>
          <w:lang w:val="en-GB"/>
        </w:rPr>
        <w:t>in</w:t>
      </w:r>
      <w:r w:rsidR="001C49B6">
        <w:rPr>
          <w:rFonts w:ascii="Times New Roman" w:hAnsi="Times New Roman"/>
          <w:sz w:val="24"/>
          <w:szCs w:val="24"/>
        </w:rPr>
        <w:t xml:space="preserve"> </w:t>
      </w:r>
      <w:r w:rsidR="00FD2160">
        <w:rPr>
          <w:rFonts w:ascii="Times New Roman" w:hAnsi="Times New Roman"/>
          <w:sz w:val="24"/>
          <w:szCs w:val="24"/>
        </w:rPr>
        <w:t xml:space="preserve">a </w:t>
      </w:r>
      <w:r w:rsidR="002E7260">
        <w:rPr>
          <w:rFonts w:ascii="Times New Roman" w:hAnsi="Times New Roman"/>
          <w:sz w:val="24"/>
          <w:szCs w:val="24"/>
        </w:rPr>
        <w:t>Two-</w:t>
      </w:r>
      <w:r w:rsidR="002E7260">
        <w:rPr>
          <w:rFonts w:ascii="Times New Roman" w:hAnsi="Times New Roman"/>
          <w:sz w:val="24"/>
          <w:szCs w:val="24"/>
          <w:lang w:val="en-GB"/>
        </w:rPr>
        <w:t>D</w:t>
      </w:r>
      <w:r w:rsidR="001C49B6">
        <w:rPr>
          <w:rFonts w:ascii="Times New Roman" w:hAnsi="Times New Roman"/>
          <w:sz w:val="24"/>
          <w:szCs w:val="24"/>
          <w:lang w:val="en-GB"/>
        </w:rPr>
        <w:t>ay</w:t>
      </w:r>
      <w:r w:rsidR="001C49B6">
        <w:rPr>
          <w:rFonts w:ascii="Times New Roman" w:hAnsi="Times New Roman"/>
          <w:sz w:val="24"/>
          <w:szCs w:val="24"/>
        </w:rPr>
        <w:t xml:space="preserve"> </w:t>
      </w:r>
      <w:r w:rsidR="003C0F1D">
        <w:rPr>
          <w:rFonts w:ascii="Times New Roman" w:hAnsi="Times New Roman"/>
          <w:sz w:val="24"/>
          <w:szCs w:val="24"/>
          <w:lang w:val="en-GB"/>
        </w:rPr>
        <w:t>and</w:t>
      </w:r>
      <w:r w:rsidR="003C0F1D">
        <w:rPr>
          <w:rFonts w:ascii="Times New Roman" w:hAnsi="Times New Roman"/>
          <w:sz w:val="24"/>
          <w:szCs w:val="24"/>
        </w:rPr>
        <w:t xml:space="preserve"> </w:t>
      </w:r>
      <w:r w:rsidRPr="00FD4841">
        <w:rPr>
          <w:rFonts w:ascii="Times New Roman" w:hAnsi="Times New Roman"/>
          <w:sz w:val="24"/>
          <w:szCs w:val="24"/>
        </w:rPr>
        <w:t>scheduled as follows;</w:t>
      </w:r>
    </w:p>
    <w:p w14:paraId="3D98C783" w14:textId="15323BBF" w:rsidR="00F62B6D" w:rsidRPr="00F62B6D" w:rsidRDefault="00F62B6D"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r w:rsidRPr="00F62B6D">
        <w:rPr>
          <w:rFonts w:ascii="Times New Roman" w:hAnsi="Times New Roman"/>
          <w:b/>
          <w:i/>
          <w:sz w:val="24"/>
          <w:szCs w:val="24"/>
        </w:rPr>
        <w:t>Table 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229"/>
        <w:gridCol w:w="1276"/>
        <w:gridCol w:w="3260"/>
        <w:gridCol w:w="2693"/>
      </w:tblGrid>
      <w:tr w:rsidR="00272D29" w:rsidRPr="00FD4841" w14:paraId="15737FAF" w14:textId="77777777" w:rsidTr="002E7260">
        <w:trPr>
          <w:trHeight w:val="690"/>
        </w:trPr>
        <w:tc>
          <w:tcPr>
            <w:tcW w:w="1289" w:type="dxa"/>
            <w:shd w:val="clear" w:color="auto" w:fill="F2F2F2" w:themeFill="background1" w:themeFillShade="F2"/>
          </w:tcPr>
          <w:p w14:paraId="2F444AC5" w14:textId="77777777" w:rsidR="00272D29" w:rsidRPr="00FD4841" w:rsidRDefault="00272D29"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Date</w:t>
            </w:r>
          </w:p>
        </w:tc>
        <w:tc>
          <w:tcPr>
            <w:tcW w:w="1229" w:type="dxa"/>
            <w:shd w:val="clear" w:color="auto" w:fill="F2F2F2" w:themeFill="background1" w:themeFillShade="F2"/>
          </w:tcPr>
          <w:p w14:paraId="69F52C20" w14:textId="77777777" w:rsidR="00272D29" w:rsidRPr="00FD4841" w:rsidRDefault="00272D29"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Time</w:t>
            </w:r>
          </w:p>
        </w:tc>
        <w:tc>
          <w:tcPr>
            <w:tcW w:w="1276" w:type="dxa"/>
            <w:shd w:val="clear" w:color="auto" w:fill="F2F2F2" w:themeFill="background1" w:themeFillShade="F2"/>
          </w:tcPr>
          <w:p w14:paraId="7DAAA92E" w14:textId="77777777" w:rsidR="00272D29" w:rsidRPr="00FD4841" w:rsidRDefault="00272D29"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Period of training</w:t>
            </w:r>
          </w:p>
        </w:tc>
        <w:tc>
          <w:tcPr>
            <w:tcW w:w="3260" w:type="dxa"/>
            <w:shd w:val="clear" w:color="auto" w:fill="F2F2F2" w:themeFill="background1" w:themeFillShade="F2"/>
          </w:tcPr>
          <w:p w14:paraId="17293696" w14:textId="77777777" w:rsidR="00272D29" w:rsidRPr="00FD4841" w:rsidRDefault="00272D29"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Activities/Model</w:t>
            </w:r>
          </w:p>
        </w:tc>
        <w:tc>
          <w:tcPr>
            <w:tcW w:w="2693" w:type="dxa"/>
            <w:tcBorders>
              <w:bottom w:val="single" w:sz="4" w:space="0" w:color="auto"/>
            </w:tcBorders>
            <w:shd w:val="clear" w:color="auto" w:fill="F2F2F2" w:themeFill="background1" w:themeFillShade="F2"/>
          </w:tcPr>
          <w:p w14:paraId="231FC91F" w14:textId="77777777" w:rsidR="00272D29" w:rsidRPr="00FD4841" w:rsidRDefault="00272D29"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Target Group</w:t>
            </w:r>
          </w:p>
        </w:tc>
      </w:tr>
      <w:tr w:rsidR="00272D29" w:rsidRPr="00FD4841" w14:paraId="4C03A423" w14:textId="77777777" w:rsidTr="002E7260">
        <w:trPr>
          <w:trHeight w:val="1059"/>
        </w:trPr>
        <w:tc>
          <w:tcPr>
            <w:tcW w:w="1289" w:type="dxa"/>
            <w:shd w:val="clear" w:color="auto" w:fill="auto"/>
          </w:tcPr>
          <w:p w14:paraId="0AF612C0" w14:textId="44B8A17A" w:rsidR="00272D29" w:rsidRPr="00FD4841" w:rsidRDefault="002E7260" w:rsidP="00F51D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13</w:t>
            </w:r>
            <w:r w:rsidRPr="002E7260">
              <w:rPr>
                <w:rFonts w:ascii="Times New Roman" w:hAnsi="Times New Roman"/>
                <w:sz w:val="24"/>
                <w:szCs w:val="24"/>
                <w:vertAlign w:val="superscript"/>
              </w:rPr>
              <w:t>th</w:t>
            </w:r>
            <w:r>
              <w:rPr>
                <w:rFonts w:ascii="Times New Roman" w:hAnsi="Times New Roman"/>
                <w:sz w:val="24"/>
                <w:szCs w:val="24"/>
              </w:rPr>
              <w:t xml:space="preserve"> November</w:t>
            </w:r>
            <w:r w:rsidR="008F3B3C">
              <w:rPr>
                <w:rFonts w:ascii="Times New Roman" w:hAnsi="Times New Roman"/>
                <w:sz w:val="24"/>
                <w:szCs w:val="24"/>
              </w:rPr>
              <w:t>, 202</w:t>
            </w:r>
            <w:r>
              <w:rPr>
                <w:rFonts w:ascii="Times New Roman" w:hAnsi="Times New Roman"/>
                <w:sz w:val="24"/>
                <w:szCs w:val="24"/>
              </w:rPr>
              <w:t>3</w:t>
            </w:r>
          </w:p>
        </w:tc>
        <w:tc>
          <w:tcPr>
            <w:tcW w:w="1229" w:type="dxa"/>
            <w:shd w:val="clear" w:color="auto" w:fill="auto"/>
          </w:tcPr>
          <w:p w14:paraId="556DC495" w14:textId="77777777" w:rsidR="00272D29" w:rsidRDefault="002E7260" w:rsidP="002E7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8:30 am to </w:t>
            </w:r>
          </w:p>
          <w:p w14:paraId="577AA425" w14:textId="28904833" w:rsidR="002E7260" w:rsidRPr="00FD4841" w:rsidRDefault="002E7260" w:rsidP="002E7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4:30 pm</w:t>
            </w:r>
          </w:p>
        </w:tc>
        <w:tc>
          <w:tcPr>
            <w:tcW w:w="1276" w:type="dxa"/>
            <w:shd w:val="clear" w:color="auto" w:fill="auto"/>
          </w:tcPr>
          <w:p w14:paraId="16F7FB28" w14:textId="77777777" w:rsidR="00272D29" w:rsidRPr="00FD4841" w:rsidRDefault="00EB5D78"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 xml:space="preserve">1 </w:t>
            </w:r>
            <w:r w:rsidR="00272D29" w:rsidRPr="00FD4841">
              <w:rPr>
                <w:rFonts w:ascii="Times New Roman" w:hAnsi="Times New Roman"/>
                <w:sz w:val="24"/>
                <w:szCs w:val="24"/>
              </w:rPr>
              <w:t>day</w:t>
            </w:r>
          </w:p>
        </w:tc>
        <w:tc>
          <w:tcPr>
            <w:tcW w:w="3260" w:type="dxa"/>
            <w:shd w:val="clear" w:color="auto" w:fill="auto"/>
          </w:tcPr>
          <w:p w14:paraId="081B2100" w14:textId="77777777" w:rsidR="00D8200A" w:rsidRDefault="002E7260" w:rsidP="00500C43">
            <w:pPr>
              <w:pStyle w:val="NoSpacing1"/>
              <w:rPr>
                <w:rFonts w:ascii="Times New Roman" w:hAnsi="Times New Roman"/>
                <w:sz w:val="24"/>
                <w:szCs w:val="32"/>
              </w:rPr>
            </w:pPr>
            <w:r>
              <w:rPr>
                <w:rFonts w:ascii="Times New Roman" w:hAnsi="Times New Roman"/>
                <w:sz w:val="24"/>
                <w:szCs w:val="32"/>
              </w:rPr>
              <w:t>Registration of participants</w:t>
            </w:r>
          </w:p>
          <w:p w14:paraId="202070C6"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Opening prayer</w:t>
            </w:r>
          </w:p>
          <w:p w14:paraId="7B7D2DC0"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Self-Introduction</w:t>
            </w:r>
          </w:p>
          <w:p w14:paraId="3E26F26D"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Welcome Address by VRCD</w:t>
            </w:r>
          </w:p>
          <w:p w14:paraId="5A1705BA"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Opening remarks by Head of Service</w:t>
            </w:r>
          </w:p>
          <w:p w14:paraId="599E3D1E"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Decentralization</w:t>
            </w:r>
          </w:p>
          <w:p w14:paraId="459A143E"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Client Service Management</w:t>
            </w:r>
          </w:p>
          <w:p w14:paraId="478CC32F"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Operational Structure &amp; Job Description</w:t>
            </w:r>
          </w:p>
          <w:p w14:paraId="5192D978"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Electronic Complaint</w:t>
            </w:r>
          </w:p>
          <w:p w14:paraId="426AED98" w14:textId="64EF0753" w:rsidR="00A11E84" w:rsidRPr="00FD4841" w:rsidRDefault="00A11E84" w:rsidP="00500C43">
            <w:pPr>
              <w:pStyle w:val="NoSpacing1"/>
              <w:rPr>
                <w:rFonts w:ascii="Times New Roman" w:hAnsi="Times New Roman"/>
                <w:sz w:val="24"/>
                <w:szCs w:val="24"/>
              </w:rPr>
            </w:pPr>
            <w:r>
              <w:rPr>
                <w:rFonts w:ascii="Times New Roman" w:hAnsi="Times New Roman"/>
                <w:sz w:val="24"/>
                <w:szCs w:val="32"/>
              </w:rPr>
              <w:t>Questions and answers</w:t>
            </w:r>
          </w:p>
        </w:tc>
        <w:tc>
          <w:tcPr>
            <w:tcW w:w="2693" w:type="dxa"/>
            <w:shd w:val="clear" w:color="auto" w:fill="auto"/>
          </w:tcPr>
          <w:p w14:paraId="0D07ADFB" w14:textId="6AFF01BB" w:rsidR="001C49B6" w:rsidRDefault="00A11E84" w:rsidP="00F97D5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Client Service Supervisors</w:t>
            </w:r>
          </w:p>
          <w:p w14:paraId="79133C9D" w14:textId="77777777" w:rsidR="00A11E84" w:rsidRDefault="00A11E84" w:rsidP="00F97D5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Client Service Officers</w:t>
            </w:r>
          </w:p>
          <w:p w14:paraId="49906EDC" w14:textId="77777777" w:rsidR="00A11E84" w:rsidRDefault="00A11E84" w:rsidP="00F97D5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MIS Officers</w:t>
            </w:r>
          </w:p>
          <w:p w14:paraId="551E535F" w14:textId="77777777" w:rsidR="00A11E84" w:rsidRDefault="00A11E84" w:rsidP="00F97D5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Regional Trainers from the various RCCs</w:t>
            </w:r>
          </w:p>
          <w:p w14:paraId="04EB2553" w14:textId="405C787E" w:rsidR="00A11E84" w:rsidRPr="00171EE4" w:rsidRDefault="00A11E84" w:rsidP="00F97D5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Officers from the OHLGS</w:t>
            </w:r>
          </w:p>
        </w:tc>
      </w:tr>
      <w:tr w:rsidR="002E7260" w:rsidRPr="00FD4841" w14:paraId="0B4ACA88" w14:textId="77777777" w:rsidTr="00D5512E">
        <w:trPr>
          <w:trHeight w:val="1059"/>
        </w:trPr>
        <w:tc>
          <w:tcPr>
            <w:tcW w:w="1289" w:type="dxa"/>
            <w:shd w:val="clear" w:color="auto" w:fill="auto"/>
          </w:tcPr>
          <w:p w14:paraId="3D97BFD1" w14:textId="44F9BB3F" w:rsidR="002E7260" w:rsidRDefault="002E7260" w:rsidP="00F51D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14</w:t>
            </w:r>
            <w:r w:rsidRPr="002E7260">
              <w:rPr>
                <w:rFonts w:ascii="Times New Roman" w:hAnsi="Times New Roman"/>
                <w:sz w:val="24"/>
                <w:szCs w:val="24"/>
                <w:vertAlign w:val="superscript"/>
              </w:rPr>
              <w:t>th</w:t>
            </w:r>
            <w:r>
              <w:rPr>
                <w:rFonts w:ascii="Times New Roman" w:hAnsi="Times New Roman"/>
                <w:sz w:val="24"/>
                <w:szCs w:val="24"/>
              </w:rPr>
              <w:t xml:space="preserve"> November, 2023</w:t>
            </w:r>
          </w:p>
        </w:tc>
        <w:tc>
          <w:tcPr>
            <w:tcW w:w="1229" w:type="dxa"/>
            <w:shd w:val="clear" w:color="auto" w:fill="auto"/>
          </w:tcPr>
          <w:p w14:paraId="09946361" w14:textId="77777777" w:rsidR="002E7260" w:rsidRDefault="002E7260" w:rsidP="002E7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:30 am to </w:t>
            </w:r>
          </w:p>
          <w:p w14:paraId="01A68A46" w14:textId="6EDB151D" w:rsidR="002E7260" w:rsidRDefault="002E7260" w:rsidP="002E7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4:45 pm</w:t>
            </w:r>
          </w:p>
        </w:tc>
        <w:tc>
          <w:tcPr>
            <w:tcW w:w="1276" w:type="dxa"/>
            <w:shd w:val="clear" w:color="auto" w:fill="auto"/>
          </w:tcPr>
          <w:p w14:paraId="6D134EA2" w14:textId="722551CA" w:rsidR="002E7260" w:rsidRDefault="002E7260"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Day 2</w:t>
            </w:r>
          </w:p>
        </w:tc>
        <w:tc>
          <w:tcPr>
            <w:tcW w:w="3260" w:type="dxa"/>
            <w:shd w:val="clear" w:color="auto" w:fill="auto"/>
          </w:tcPr>
          <w:p w14:paraId="221AB58B" w14:textId="77777777" w:rsidR="002E7260" w:rsidRDefault="002E7260" w:rsidP="002E7260">
            <w:pPr>
              <w:pStyle w:val="NoSpacing1"/>
              <w:rPr>
                <w:rFonts w:ascii="Times New Roman" w:hAnsi="Times New Roman"/>
                <w:sz w:val="24"/>
                <w:szCs w:val="32"/>
              </w:rPr>
            </w:pPr>
            <w:r>
              <w:rPr>
                <w:rFonts w:ascii="Times New Roman" w:hAnsi="Times New Roman"/>
                <w:sz w:val="24"/>
                <w:szCs w:val="32"/>
              </w:rPr>
              <w:t>Registration of participants</w:t>
            </w:r>
          </w:p>
          <w:p w14:paraId="75B36871" w14:textId="77777777" w:rsidR="002E7260" w:rsidRDefault="002E7260" w:rsidP="002E7260">
            <w:pPr>
              <w:pStyle w:val="NoSpacing1"/>
              <w:rPr>
                <w:rFonts w:ascii="Times New Roman" w:hAnsi="Times New Roman"/>
                <w:sz w:val="24"/>
                <w:szCs w:val="32"/>
              </w:rPr>
            </w:pPr>
            <w:r>
              <w:rPr>
                <w:rFonts w:ascii="Times New Roman" w:hAnsi="Times New Roman"/>
                <w:sz w:val="24"/>
                <w:szCs w:val="32"/>
              </w:rPr>
              <w:t>Opening prayer</w:t>
            </w:r>
          </w:p>
          <w:p w14:paraId="105DDFFA"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Compliance Monitoring</w:t>
            </w:r>
          </w:p>
          <w:p w14:paraId="4D686DAA"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Procedure for handling visitors</w:t>
            </w:r>
          </w:p>
          <w:p w14:paraId="02A29B1D" w14:textId="77777777" w:rsidR="002E7260" w:rsidRDefault="002E7260" w:rsidP="00500C43">
            <w:pPr>
              <w:pStyle w:val="NoSpacing1"/>
              <w:rPr>
                <w:rFonts w:ascii="Times New Roman" w:hAnsi="Times New Roman"/>
                <w:sz w:val="24"/>
                <w:szCs w:val="32"/>
              </w:rPr>
            </w:pPr>
            <w:r>
              <w:rPr>
                <w:rFonts w:ascii="Times New Roman" w:hAnsi="Times New Roman"/>
                <w:sz w:val="24"/>
                <w:szCs w:val="32"/>
              </w:rPr>
              <w:t xml:space="preserve">Procedure </w:t>
            </w:r>
            <w:r w:rsidR="00A11E84">
              <w:rPr>
                <w:rFonts w:ascii="Times New Roman" w:hAnsi="Times New Roman"/>
                <w:sz w:val="24"/>
                <w:szCs w:val="32"/>
              </w:rPr>
              <w:t xml:space="preserve">for handling enquiries </w:t>
            </w:r>
          </w:p>
          <w:p w14:paraId="635C5D0E" w14:textId="77777777" w:rsidR="00A11E84" w:rsidRDefault="00A11E84" w:rsidP="00500C43">
            <w:pPr>
              <w:pStyle w:val="NoSpacing1"/>
              <w:rPr>
                <w:rFonts w:ascii="Times New Roman" w:hAnsi="Times New Roman"/>
                <w:sz w:val="24"/>
                <w:szCs w:val="32"/>
              </w:rPr>
            </w:pPr>
            <w:r>
              <w:rPr>
                <w:rFonts w:ascii="Times New Roman" w:hAnsi="Times New Roman"/>
                <w:sz w:val="24"/>
                <w:szCs w:val="32"/>
              </w:rPr>
              <w:t>Procedure for handling complaints</w:t>
            </w:r>
          </w:p>
          <w:p w14:paraId="40F8E3AD" w14:textId="77777777" w:rsidR="00A11E84" w:rsidRDefault="00A11E84" w:rsidP="00500C43">
            <w:pPr>
              <w:pStyle w:val="NoSpacing1"/>
              <w:rPr>
                <w:rFonts w:ascii="Times New Roman" w:hAnsi="Times New Roman"/>
                <w:sz w:val="24"/>
                <w:szCs w:val="32"/>
              </w:rPr>
            </w:pPr>
            <w:r>
              <w:rPr>
                <w:rFonts w:ascii="Times New Roman" w:hAnsi="Times New Roman"/>
                <w:sz w:val="24"/>
                <w:szCs w:val="32"/>
              </w:rPr>
              <w:t>Procedure for handling feedback</w:t>
            </w:r>
          </w:p>
          <w:p w14:paraId="18BC8754" w14:textId="5BDE60DF" w:rsidR="00A11E84" w:rsidRDefault="00A11E84" w:rsidP="00500C43">
            <w:pPr>
              <w:pStyle w:val="NoSpacing1"/>
              <w:rPr>
                <w:rFonts w:ascii="Times New Roman" w:hAnsi="Times New Roman"/>
                <w:sz w:val="24"/>
                <w:szCs w:val="32"/>
              </w:rPr>
            </w:pPr>
            <w:r>
              <w:rPr>
                <w:rFonts w:ascii="Times New Roman" w:hAnsi="Times New Roman"/>
                <w:sz w:val="24"/>
                <w:szCs w:val="32"/>
              </w:rPr>
              <w:t>Questions and answers</w:t>
            </w:r>
          </w:p>
        </w:tc>
        <w:tc>
          <w:tcPr>
            <w:tcW w:w="2693" w:type="dxa"/>
            <w:shd w:val="clear" w:color="auto" w:fill="auto"/>
          </w:tcPr>
          <w:p w14:paraId="22CB9D4E" w14:textId="5750F37C" w:rsidR="00A11E84" w:rsidRDefault="00A11E84" w:rsidP="00A11E84">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A11E84">
              <w:rPr>
                <w:sz w:val="24"/>
                <w:szCs w:val="24"/>
              </w:rPr>
              <w:t>Client Service Supervisors</w:t>
            </w:r>
          </w:p>
          <w:p w14:paraId="65B8B702" w14:textId="77777777" w:rsidR="00A11E84" w:rsidRDefault="00A11E84" w:rsidP="00A11E84">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A11E84">
              <w:rPr>
                <w:sz w:val="24"/>
                <w:szCs w:val="24"/>
              </w:rPr>
              <w:t>Client Service Officers</w:t>
            </w:r>
          </w:p>
          <w:p w14:paraId="2A03CF19" w14:textId="77777777" w:rsidR="00A11E84" w:rsidRDefault="00A11E84" w:rsidP="00A11E84">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A11E84">
              <w:rPr>
                <w:sz w:val="24"/>
                <w:szCs w:val="24"/>
              </w:rPr>
              <w:t>MIS Officers</w:t>
            </w:r>
          </w:p>
          <w:p w14:paraId="5799C120" w14:textId="77777777" w:rsidR="002E7260" w:rsidRDefault="00A11E84" w:rsidP="00A11E84">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A11E84">
              <w:rPr>
                <w:sz w:val="24"/>
                <w:szCs w:val="24"/>
              </w:rPr>
              <w:t>Regional Trainers from the various RCCs</w:t>
            </w:r>
          </w:p>
          <w:p w14:paraId="13A064E1" w14:textId="1F171F73" w:rsidR="00A11E84" w:rsidRPr="00A11E84" w:rsidRDefault="00A11E84" w:rsidP="00A11E84">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Officers from OHLGS</w:t>
            </w:r>
          </w:p>
        </w:tc>
      </w:tr>
    </w:tbl>
    <w:p w14:paraId="42BCBB64" w14:textId="7B67F441" w:rsidR="00B43C4A" w:rsidRPr="00142A6D" w:rsidRDefault="00142A6D" w:rsidP="00F86AA7">
      <w:pPr>
        <w:pStyle w:val="Heading1"/>
        <w:rPr>
          <w:color w:val="000000" w:themeColor="text1"/>
          <w:sz w:val="24"/>
        </w:rPr>
      </w:pPr>
      <w:bookmarkStart w:id="16" w:name="_Toc151557393"/>
      <w:r w:rsidRPr="00142A6D">
        <w:rPr>
          <w:color w:val="000000" w:themeColor="text1"/>
          <w:sz w:val="24"/>
        </w:rPr>
        <w:t>11</w:t>
      </w:r>
      <w:r w:rsidR="00B43C4A" w:rsidRPr="00142A6D">
        <w:rPr>
          <w:color w:val="000000" w:themeColor="text1"/>
          <w:sz w:val="24"/>
        </w:rPr>
        <w:t>.</w:t>
      </w:r>
      <w:r w:rsidR="00F86AA7" w:rsidRPr="00142A6D">
        <w:rPr>
          <w:color w:val="000000" w:themeColor="text1"/>
          <w:sz w:val="24"/>
        </w:rPr>
        <w:t>0</w:t>
      </w:r>
      <w:r w:rsidR="00B43C4A" w:rsidRPr="00142A6D">
        <w:rPr>
          <w:color w:val="000000" w:themeColor="text1"/>
          <w:sz w:val="24"/>
        </w:rPr>
        <w:t xml:space="preserve"> Describe the target group/s for the training</w:t>
      </w:r>
      <w:bookmarkEnd w:id="16"/>
      <w:r w:rsidR="00B43C4A" w:rsidRPr="00142A6D">
        <w:rPr>
          <w:color w:val="000000" w:themeColor="text1"/>
          <w:sz w:val="24"/>
        </w:rPr>
        <w:t xml:space="preserve"> </w:t>
      </w:r>
    </w:p>
    <w:p w14:paraId="3E7CBBE7" w14:textId="4AE3F1D6" w:rsidR="00272D29" w:rsidRDefault="00B43C4A" w:rsidP="00142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sidRPr="00142A6D">
        <w:rPr>
          <w:rFonts w:ascii="Times New Roman" w:hAnsi="Times New Roman"/>
          <w:sz w:val="24"/>
          <w:szCs w:val="24"/>
        </w:rPr>
        <w:t>The anticipated participants of the tr</w:t>
      </w:r>
      <w:r w:rsidR="00590D3F" w:rsidRPr="00142A6D">
        <w:rPr>
          <w:rFonts w:ascii="Times New Roman" w:hAnsi="Times New Roman"/>
          <w:sz w:val="24"/>
          <w:szCs w:val="24"/>
        </w:rPr>
        <w:t>aining programme w</w:t>
      </w:r>
      <w:r w:rsidR="00C24CE6" w:rsidRPr="00142A6D">
        <w:rPr>
          <w:rFonts w:ascii="Times New Roman" w:hAnsi="Times New Roman"/>
          <w:sz w:val="24"/>
          <w:szCs w:val="24"/>
        </w:rPr>
        <w:t>ere</w:t>
      </w:r>
      <w:r w:rsidR="00590D3F" w:rsidRPr="00142A6D">
        <w:rPr>
          <w:rFonts w:ascii="Times New Roman" w:hAnsi="Times New Roman"/>
          <w:sz w:val="24"/>
          <w:szCs w:val="24"/>
        </w:rPr>
        <w:t xml:space="preserve"> the</w:t>
      </w:r>
      <w:r w:rsidR="00EB3CD0" w:rsidRPr="00142A6D">
        <w:rPr>
          <w:rFonts w:ascii="Times New Roman" w:hAnsi="Times New Roman"/>
          <w:sz w:val="24"/>
          <w:szCs w:val="24"/>
        </w:rPr>
        <w:t xml:space="preserve"> </w:t>
      </w:r>
      <w:r w:rsidR="00A11E84" w:rsidRPr="00142A6D">
        <w:rPr>
          <w:rFonts w:ascii="Times New Roman" w:hAnsi="Times New Roman"/>
          <w:sz w:val="24"/>
          <w:szCs w:val="24"/>
        </w:rPr>
        <w:t>Client Service Supervisors, Client Service Officers, Management Information System (MIS) Officers, the Regional Trainers from the various RCCs and the Officers from the OHLGS.</w:t>
      </w:r>
    </w:p>
    <w:p w14:paraId="34ABDF2D" w14:textId="77777777" w:rsidR="003B1090" w:rsidRDefault="003B1090" w:rsidP="00142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p>
    <w:p w14:paraId="12BFD456" w14:textId="0DE1F4F5" w:rsidR="003B1090" w:rsidRDefault="003B1090" w:rsidP="00142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sidRPr="003B1090">
        <w:rPr>
          <w:rFonts w:ascii="Times New Roman" w:hAnsi="Times New Roman"/>
          <w:noProof/>
          <w:sz w:val="24"/>
          <w:szCs w:val="24"/>
        </w:rPr>
        <w:drawing>
          <wp:inline distT="0" distB="0" distL="0" distR="0" wp14:anchorId="62AA43AA" wp14:editId="016F9F22">
            <wp:extent cx="5943353" cy="5629275"/>
            <wp:effectExtent l="0" t="0" r="635" b="0"/>
            <wp:docPr id="4" name="Picture 4" descr="C:\Users\BRIGHT AKOMPIM\Downloads\IMG-2023111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HT AKOMPIM\Downloads\IMG-20231115-WA00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5251" cy="5640544"/>
                    </a:xfrm>
                    <a:prstGeom prst="rect">
                      <a:avLst/>
                    </a:prstGeom>
                    <a:noFill/>
                    <a:ln>
                      <a:noFill/>
                    </a:ln>
                  </pic:spPr>
                </pic:pic>
              </a:graphicData>
            </a:graphic>
          </wp:inline>
        </w:drawing>
      </w:r>
    </w:p>
    <w:p w14:paraId="32389340" w14:textId="49EB9797" w:rsidR="003B1090" w:rsidRPr="003B1090" w:rsidRDefault="003B1090" w:rsidP="00142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r w:rsidRPr="003B1090">
        <w:rPr>
          <w:rFonts w:ascii="Times New Roman" w:hAnsi="Times New Roman"/>
          <w:b/>
          <w:i/>
          <w:sz w:val="24"/>
          <w:szCs w:val="24"/>
        </w:rPr>
        <w:t>Appendix III: Participants from Krachi West Municipal Assembly</w:t>
      </w:r>
    </w:p>
    <w:p w14:paraId="52415273" w14:textId="5E706C67" w:rsidR="00272D29" w:rsidRPr="00142A6D" w:rsidRDefault="00142A6D" w:rsidP="00F86AA7">
      <w:pPr>
        <w:pStyle w:val="Heading1"/>
        <w:rPr>
          <w:rFonts w:ascii="Times New Roman" w:hAnsi="Times New Roman" w:cs="Times New Roman"/>
          <w:color w:val="000000" w:themeColor="text1"/>
          <w:sz w:val="24"/>
        </w:rPr>
      </w:pPr>
      <w:bookmarkStart w:id="17" w:name="_Toc151557394"/>
      <w:r w:rsidRPr="00142A6D">
        <w:rPr>
          <w:rFonts w:ascii="Times New Roman" w:hAnsi="Times New Roman" w:cs="Times New Roman"/>
          <w:color w:val="000000" w:themeColor="text1"/>
          <w:sz w:val="24"/>
        </w:rPr>
        <w:t>12</w:t>
      </w:r>
      <w:r w:rsidR="00F86AA7" w:rsidRPr="00142A6D">
        <w:rPr>
          <w:rFonts w:ascii="Times New Roman" w:hAnsi="Times New Roman" w:cs="Times New Roman"/>
          <w:color w:val="000000" w:themeColor="text1"/>
          <w:sz w:val="24"/>
        </w:rPr>
        <w:t>.</w:t>
      </w:r>
      <w:r w:rsidRPr="00142A6D">
        <w:rPr>
          <w:rFonts w:ascii="Times New Roman" w:hAnsi="Times New Roman" w:cs="Times New Roman"/>
          <w:color w:val="000000" w:themeColor="text1"/>
          <w:sz w:val="24"/>
        </w:rPr>
        <w:t>0</w:t>
      </w:r>
      <w:r w:rsidR="00272D29" w:rsidRPr="00142A6D">
        <w:rPr>
          <w:rFonts w:ascii="Times New Roman" w:hAnsi="Times New Roman" w:cs="Times New Roman"/>
          <w:color w:val="000000" w:themeColor="text1"/>
          <w:sz w:val="24"/>
        </w:rPr>
        <w:t xml:space="preserve"> Describe the actual outcome/s of the training against the expected outcome/s</w:t>
      </w:r>
      <w:bookmarkEnd w:id="17"/>
    </w:p>
    <w:p w14:paraId="2F04F532" w14:textId="21019338" w:rsidR="00272D29" w:rsidRPr="00FD4841" w:rsidRDefault="00573515"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Knowledge </w:t>
      </w:r>
      <w:r w:rsidR="00DA7107">
        <w:rPr>
          <w:rFonts w:ascii="Times New Roman" w:hAnsi="Times New Roman"/>
          <w:sz w:val="24"/>
          <w:szCs w:val="24"/>
        </w:rPr>
        <w:t xml:space="preserve">of the targeted </w:t>
      </w:r>
      <w:r w:rsidR="00A11E84">
        <w:rPr>
          <w:rFonts w:ascii="Times New Roman" w:hAnsi="Times New Roman"/>
          <w:sz w:val="24"/>
          <w:szCs w:val="28"/>
        </w:rPr>
        <w:t>groups from the various MMDAs and the RCCs</w:t>
      </w:r>
      <w:r w:rsidR="00696AC2">
        <w:rPr>
          <w:rFonts w:ascii="Times New Roman" w:hAnsi="Times New Roman"/>
          <w:sz w:val="24"/>
          <w:szCs w:val="24"/>
        </w:rPr>
        <w:t xml:space="preserve"> </w:t>
      </w:r>
      <w:r w:rsidR="00272D29" w:rsidRPr="00FD4841">
        <w:rPr>
          <w:rFonts w:ascii="Times New Roman" w:hAnsi="Times New Roman"/>
          <w:sz w:val="24"/>
          <w:szCs w:val="24"/>
        </w:rPr>
        <w:t>would have improved considerably given considerations to the good interactions, group discussions and general partic</w:t>
      </w:r>
      <w:r w:rsidR="00A5336D">
        <w:rPr>
          <w:rFonts w:ascii="Times New Roman" w:hAnsi="Times New Roman"/>
          <w:sz w:val="24"/>
          <w:szCs w:val="24"/>
        </w:rPr>
        <w:t xml:space="preserve">ipation among the participants. </w:t>
      </w:r>
      <w:r w:rsidR="00272D29" w:rsidRPr="00FD4841">
        <w:rPr>
          <w:rFonts w:ascii="Times New Roman" w:hAnsi="Times New Roman"/>
          <w:sz w:val="24"/>
          <w:szCs w:val="24"/>
        </w:rPr>
        <w:t>They were</w:t>
      </w:r>
      <w:r w:rsidR="00126ADC">
        <w:rPr>
          <w:rFonts w:ascii="Times New Roman" w:hAnsi="Times New Roman"/>
          <w:sz w:val="24"/>
          <w:szCs w:val="24"/>
        </w:rPr>
        <w:t xml:space="preserve"> also</w:t>
      </w:r>
      <w:r w:rsidR="00272D29" w:rsidRPr="00FD4841">
        <w:rPr>
          <w:rFonts w:ascii="Times New Roman" w:hAnsi="Times New Roman"/>
          <w:sz w:val="24"/>
          <w:szCs w:val="24"/>
        </w:rPr>
        <w:t xml:space="preserve"> generous with information</w:t>
      </w:r>
      <w:r w:rsidR="00826C1B">
        <w:rPr>
          <w:rFonts w:ascii="Times New Roman" w:hAnsi="Times New Roman"/>
          <w:sz w:val="24"/>
          <w:szCs w:val="24"/>
        </w:rPr>
        <w:t xml:space="preserve"> in relation to client service activities</w:t>
      </w:r>
      <w:r w:rsidR="00272D29" w:rsidRPr="00FD4841">
        <w:rPr>
          <w:rFonts w:ascii="Times New Roman" w:hAnsi="Times New Roman"/>
          <w:sz w:val="24"/>
          <w:szCs w:val="24"/>
        </w:rPr>
        <w:t xml:space="preserve"> and challenges of managing</w:t>
      </w:r>
      <w:r w:rsidR="00826C1B">
        <w:rPr>
          <w:rFonts w:ascii="Times New Roman" w:hAnsi="Times New Roman"/>
          <w:sz w:val="24"/>
          <w:szCs w:val="24"/>
        </w:rPr>
        <w:t xml:space="preserve"> client service unit</w:t>
      </w:r>
      <w:r w:rsidR="00630008">
        <w:rPr>
          <w:rFonts w:ascii="Times New Roman" w:hAnsi="Times New Roman"/>
          <w:sz w:val="24"/>
          <w:szCs w:val="24"/>
        </w:rPr>
        <w:t>,</w:t>
      </w:r>
      <w:r w:rsidR="00126ADC">
        <w:rPr>
          <w:rFonts w:ascii="Times New Roman" w:hAnsi="Times New Roman"/>
          <w:sz w:val="24"/>
          <w:szCs w:val="24"/>
        </w:rPr>
        <w:t xml:space="preserve"> but have indicated clearly the training had now equipped them with how to do so effectively.</w:t>
      </w:r>
      <w:r w:rsidR="00272D29" w:rsidRPr="00FD4841">
        <w:rPr>
          <w:rFonts w:ascii="Times New Roman" w:hAnsi="Times New Roman"/>
          <w:sz w:val="24"/>
          <w:szCs w:val="24"/>
        </w:rPr>
        <w:t xml:space="preserve"> There were lots of enthusiasm to contribute to discussions as individuals and groups. However, a post training assessment will provide further information on the extent to which the training objectives were achieved. </w:t>
      </w:r>
    </w:p>
    <w:p w14:paraId="6C3F5CD2" w14:textId="762D5108" w:rsidR="00272D29" w:rsidRPr="00142A6D" w:rsidRDefault="00142A6D" w:rsidP="00D1710E">
      <w:pPr>
        <w:pStyle w:val="Heading1"/>
        <w:rPr>
          <w:color w:val="000000" w:themeColor="text1"/>
          <w:sz w:val="24"/>
        </w:rPr>
      </w:pPr>
      <w:bookmarkStart w:id="18" w:name="_Toc151557395"/>
      <w:r w:rsidRPr="00142A6D">
        <w:rPr>
          <w:color w:val="000000" w:themeColor="text1"/>
          <w:sz w:val="24"/>
        </w:rPr>
        <w:t>13</w:t>
      </w:r>
      <w:r w:rsidR="00F86AA7" w:rsidRPr="00142A6D">
        <w:rPr>
          <w:color w:val="000000" w:themeColor="text1"/>
          <w:sz w:val="24"/>
        </w:rPr>
        <w:t>.0</w:t>
      </w:r>
      <w:r w:rsidR="00272D29" w:rsidRPr="00142A6D">
        <w:rPr>
          <w:color w:val="000000" w:themeColor="text1"/>
          <w:sz w:val="24"/>
        </w:rPr>
        <w:t xml:space="preserve"> Provide a description of any evaluation activities undertaken and the conclusion</w:t>
      </w:r>
      <w:bookmarkEnd w:id="18"/>
    </w:p>
    <w:p w14:paraId="7D0D4428" w14:textId="0BEBB4FF" w:rsidR="00C86523" w:rsidRDefault="00BC7605" w:rsidP="00272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r w:rsidRPr="00FD4841">
        <w:rPr>
          <w:rFonts w:ascii="Times New Roman" w:hAnsi="Times New Roman"/>
          <w:sz w:val="24"/>
          <w:szCs w:val="24"/>
        </w:rPr>
        <w:t xml:space="preserve">Before the start of the training, a brainstorming was conducted to evaluate participants’ knowledge by posing question and evaluating the response from participants, </w:t>
      </w:r>
      <w:r w:rsidR="00B511C9">
        <w:rPr>
          <w:rFonts w:ascii="Times New Roman" w:hAnsi="Times New Roman"/>
          <w:sz w:val="24"/>
          <w:szCs w:val="24"/>
        </w:rPr>
        <w:t>they were also asked</w:t>
      </w:r>
      <w:r>
        <w:rPr>
          <w:rFonts w:ascii="Times New Roman" w:hAnsi="Times New Roman"/>
          <w:sz w:val="24"/>
          <w:szCs w:val="24"/>
        </w:rPr>
        <w:t xml:space="preserve"> to mention their expectations </w:t>
      </w:r>
      <w:r w:rsidRPr="00FD4841">
        <w:rPr>
          <w:rFonts w:ascii="Times New Roman" w:hAnsi="Times New Roman"/>
          <w:sz w:val="24"/>
          <w:szCs w:val="24"/>
        </w:rPr>
        <w:t>which determined a clear direction of the facilitation process. Moving on, participants were asked questions relating to the module</w:t>
      </w:r>
      <w:r>
        <w:rPr>
          <w:rFonts w:ascii="Times New Roman" w:hAnsi="Times New Roman"/>
          <w:sz w:val="24"/>
          <w:szCs w:val="24"/>
        </w:rPr>
        <w:t>s</w:t>
      </w:r>
      <w:r w:rsidRPr="00FD4841">
        <w:rPr>
          <w:rFonts w:ascii="Times New Roman" w:hAnsi="Times New Roman"/>
          <w:sz w:val="24"/>
          <w:szCs w:val="24"/>
        </w:rPr>
        <w:t>, under discussion and their responses evaluated to determine whether what was discussed was clearly understood or not. Participants were also asked to relate discussions under review to issues and procedures in their respective duties.  The training was climaxed with an evaluation of the proceedings by the participants. Evaluation sheets were filled</w:t>
      </w:r>
      <w:r w:rsidR="00826C1B">
        <w:rPr>
          <w:rFonts w:ascii="Times New Roman" w:hAnsi="Times New Roman"/>
          <w:sz w:val="24"/>
          <w:szCs w:val="24"/>
        </w:rPr>
        <w:t xml:space="preserve"> in softcopy form</w:t>
      </w:r>
      <w:r w:rsidRPr="00FD4841">
        <w:rPr>
          <w:rFonts w:ascii="Times New Roman" w:hAnsi="Times New Roman"/>
          <w:sz w:val="24"/>
          <w:szCs w:val="24"/>
        </w:rPr>
        <w:t xml:space="preserve"> on anonymous basis and the out</w:t>
      </w:r>
      <w:r w:rsidR="00826C1B">
        <w:rPr>
          <w:rFonts w:ascii="Times New Roman" w:hAnsi="Times New Roman"/>
          <w:sz w:val="24"/>
          <w:szCs w:val="24"/>
        </w:rPr>
        <w:t>come of respondents is attached.</w:t>
      </w:r>
    </w:p>
    <w:p w14:paraId="00FC9AD6" w14:textId="1E88492B" w:rsidR="006531A2" w:rsidRPr="00235FFC" w:rsidRDefault="00560B4C" w:rsidP="00235FFC">
      <w:pPr>
        <w:pStyle w:val="Heading1"/>
        <w:numPr>
          <w:ilvl w:val="0"/>
          <w:numId w:val="47"/>
        </w:numPr>
        <w:rPr>
          <w:rFonts w:ascii="Times New Roman" w:hAnsi="Times New Roman" w:cs="Times New Roman"/>
          <w:color w:val="000000" w:themeColor="text1"/>
          <w:sz w:val="24"/>
        </w:rPr>
      </w:pPr>
      <w:bookmarkStart w:id="19" w:name="_Toc151557396"/>
      <w:r w:rsidRPr="00235FFC">
        <w:rPr>
          <w:rFonts w:ascii="Times New Roman" w:hAnsi="Times New Roman" w:cs="Times New Roman"/>
          <w:color w:val="000000" w:themeColor="text1"/>
          <w:sz w:val="24"/>
        </w:rPr>
        <w:t>Compliments and Commendations</w:t>
      </w:r>
      <w:bookmarkEnd w:id="19"/>
    </w:p>
    <w:p w14:paraId="5BD30437" w14:textId="77777777" w:rsidR="00235FFC" w:rsidRDefault="00560B4C" w:rsidP="00235FFC">
      <w:pPr>
        <w:pStyle w:val="ListParagraph"/>
        <w:numPr>
          <w:ilvl w:val="0"/>
          <w:numId w:val="46"/>
        </w:numPr>
        <w:shd w:val="clear" w:color="auto" w:fill="auto"/>
        <w:spacing w:before="0" w:beforeAutospacing="0" w:after="0" w:afterAutospacing="0" w:line="360" w:lineRule="auto"/>
        <w:rPr>
          <w:sz w:val="24"/>
        </w:rPr>
      </w:pPr>
      <w:r w:rsidRPr="00560B4C">
        <w:rPr>
          <w:sz w:val="24"/>
        </w:rPr>
        <w:t>Compliments/Commendations</w:t>
      </w:r>
    </w:p>
    <w:p w14:paraId="29B118A6" w14:textId="77777777" w:rsidR="00235FFC" w:rsidRPr="00235FFC" w:rsidRDefault="00560B4C" w:rsidP="00235FFC">
      <w:pPr>
        <w:pStyle w:val="ListParagraph"/>
        <w:numPr>
          <w:ilvl w:val="0"/>
          <w:numId w:val="46"/>
        </w:numPr>
        <w:shd w:val="clear" w:color="auto" w:fill="auto"/>
        <w:spacing w:before="0" w:beforeAutospacing="0" w:after="0" w:afterAutospacing="0" w:line="360" w:lineRule="auto"/>
        <w:rPr>
          <w:sz w:val="24"/>
        </w:rPr>
      </w:pPr>
      <w:r w:rsidRPr="00235FFC">
        <w:rPr>
          <w:color w:val="000000"/>
          <w:sz w:val="24"/>
        </w:rPr>
        <w:t>“Educative, inspiring, good, challenging, helpful, useful, beneficial, amazing, appropriate, fruitful, interesting, insightful, exciting, satisfactory, commendable, impressive, refreshing, enlightening, an eye-opener, lively, great, informative, practicable, well planned, overdue, interactive, well-co-ordinated, in-depth, wonderful, well presented, purposeful, relevant, a reminder, down-to-earth delivery”</w:t>
      </w:r>
    </w:p>
    <w:p w14:paraId="6E235B1F" w14:textId="4125F4D1" w:rsidR="003B1090" w:rsidRPr="003B1090" w:rsidRDefault="00560B4C" w:rsidP="003B1090">
      <w:pPr>
        <w:pStyle w:val="ListParagraph"/>
        <w:numPr>
          <w:ilvl w:val="0"/>
          <w:numId w:val="46"/>
        </w:numPr>
        <w:shd w:val="clear" w:color="auto" w:fill="auto"/>
        <w:spacing w:before="0" w:beforeAutospacing="0" w:after="0" w:afterAutospacing="0" w:line="360" w:lineRule="auto"/>
        <w:rPr>
          <w:sz w:val="24"/>
        </w:rPr>
      </w:pPr>
      <w:r w:rsidRPr="00235FFC">
        <w:rPr>
          <w:color w:val="000000"/>
          <w:sz w:val="24"/>
        </w:rPr>
        <w:t>“Very educative, very inspiring, very enlightening, very realistic, very effective, very successful, very interactive”</w:t>
      </w:r>
    </w:p>
    <w:p w14:paraId="682DC50C" w14:textId="77777777" w:rsidR="003B1090" w:rsidRDefault="003B1090" w:rsidP="003B1090">
      <w:pPr>
        <w:pStyle w:val="ListParagraph"/>
        <w:shd w:val="clear" w:color="auto" w:fill="auto"/>
        <w:spacing w:before="0" w:beforeAutospacing="0" w:after="0" w:afterAutospacing="0" w:line="360" w:lineRule="auto"/>
        <w:ind w:left="1560"/>
        <w:rPr>
          <w:color w:val="000000"/>
          <w:sz w:val="24"/>
        </w:rPr>
      </w:pPr>
    </w:p>
    <w:p w14:paraId="3EED565E" w14:textId="77777777" w:rsidR="003B1090" w:rsidRPr="003B1090" w:rsidRDefault="003B1090" w:rsidP="003B1090">
      <w:pPr>
        <w:pStyle w:val="ListParagraph"/>
        <w:shd w:val="clear" w:color="auto" w:fill="auto"/>
        <w:spacing w:before="0" w:beforeAutospacing="0" w:after="0" w:afterAutospacing="0" w:line="360" w:lineRule="auto"/>
        <w:ind w:left="1560"/>
        <w:rPr>
          <w:sz w:val="24"/>
        </w:rPr>
      </w:pPr>
    </w:p>
    <w:p w14:paraId="2F5A2B8F" w14:textId="71ADAB89" w:rsidR="00272D29" w:rsidRPr="00235FFC" w:rsidRDefault="00235FFC" w:rsidP="00D1710E">
      <w:pPr>
        <w:pStyle w:val="Heading1"/>
        <w:rPr>
          <w:color w:val="000000" w:themeColor="text1"/>
          <w:sz w:val="24"/>
        </w:rPr>
      </w:pPr>
      <w:bookmarkStart w:id="20" w:name="_Toc151557397"/>
      <w:r w:rsidRPr="00235FFC">
        <w:rPr>
          <w:color w:val="000000" w:themeColor="text1"/>
          <w:sz w:val="24"/>
        </w:rPr>
        <w:t>15</w:t>
      </w:r>
      <w:r w:rsidR="00D1710E" w:rsidRPr="00235FFC">
        <w:rPr>
          <w:color w:val="000000" w:themeColor="text1"/>
          <w:sz w:val="24"/>
        </w:rPr>
        <w:t>.0</w:t>
      </w:r>
      <w:r w:rsidR="00560B4C" w:rsidRPr="00235FFC">
        <w:rPr>
          <w:color w:val="000000" w:themeColor="text1"/>
          <w:sz w:val="24"/>
        </w:rPr>
        <w:t xml:space="preserve"> Challenges</w:t>
      </w:r>
      <w:bookmarkEnd w:id="20"/>
    </w:p>
    <w:p w14:paraId="5E720A8F" w14:textId="165431AD" w:rsidR="00BC7605" w:rsidRPr="00826C1B" w:rsidRDefault="00826C1B" w:rsidP="00826C1B">
      <w:pPr>
        <w:pStyle w:val="ListParagraph"/>
        <w:numPr>
          <w:ilvl w:val="0"/>
          <w:numId w:val="1"/>
        </w:numPr>
        <w:shd w:val="clear" w:color="auto" w:fill="auto"/>
        <w:spacing w:before="0" w:beforeAutospacing="0" w:after="200" w:afterAutospacing="0" w:line="276" w:lineRule="auto"/>
        <w:jc w:val="left"/>
        <w:rPr>
          <w:sz w:val="24"/>
          <w:szCs w:val="24"/>
        </w:rPr>
      </w:pPr>
      <w:r>
        <w:rPr>
          <w:sz w:val="24"/>
          <w:szCs w:val="24"/>
        </w:rPr>
        <w:t xml:space="preserve"> D</w:t>
      </w:r>
      <w:r w:rsidR="00BC7605" w:rsidRPr="00826C1B">
        <w:rPr>
          <w:sz w:val="24"/>
          <w:szCs w:val="24"/>
        </w:rPr>
        <w:t>uration too short”</w:t>
      </w:r>
    </w:p>
    <w:p w14:paraId="5FE9E12B" w14:textId="25DFB2C4" w:rsidR="00826C1B" w:rsidRPr="00826C1B" w:rsidRDefault="00826C1B" w:rsidP="00826C1B">
      <w:pPr>
        <w:pStyle w:val="ListParagraph"/>
        <w:numPr>
          <w:ilvl w:val="0"/>
          <w:numId w:val="1"/>
        </w:numPr>
        <w:shd w:val="clear" w:color="auto" w:fill="auto"/>
        <w:spacing w:before="0" w:beforeAutospacing="0" w:after="200" w:afterAutospacing="0" w:line="276" w:lineRule="auto"/>
        <w:jc w:val="left"/>
        <w:rPr>
          <w:sz w:val="24"/>
          <w:szCs w:val="24"/>
        </w:rPr>
      </w:pPr>
      <w:r>
        <w:rPr>
          <w:sz w:val="24"/>
          <w:szCs w:val="24"/>
        </w:rPr>
        <w:t>Frequent light off</w:t>
      </w:r>
    </w:p>
    <w:p w14:paraId="264D069B" w14:textId="2E2139A6" w:rsidR="00272D29" w:rsidRPr="00235FFC" w:rsidRDefault="00235FFC" w:rsidP="00235FFC">
      <w:pPr>
        <w:pStyle w:val="Heading1"/>
        <w:spacing w:line="360" w:lineRule="auto"/>
        <w:jc w:val="both"/>
        <w:rPr>
          <w:rFonts w:ascii="Times New Roman" w:hAnsi="Times New Roman" w:cs="Times New Roman"/>
          <w:color w:val="000000" w:themeColor="text1"/>
          <w:sz w:val="24"/>
        </w:rPr>
      </w:pPr>
      <w:bookmarkStart w:id="21" w:name="_Toc151557398"/>
      <w:r w:rsidRPr="00235FFC">
        <w:rPr>
          <w:rFonts w:ascii="Times New Roman" w:hAnsi="Times New Roman" w:cs="Times New Roman"/>
          <w:color w:val="000000" w:themeColor="text1"/>
          <w:sz w:val="24"/>
        </w:rPr>
        <w:t>16</w:t>
      </w:r>
      <w:r w:rsidR="00D1710E" w:rsidRPr="00235FFC">
        <w:rPr>
          <w:rFonts w:ascii="Times New Roman" w:hAnsi="Times New Roman" w:cs="Times New Roman"/>
          <w:color w:val="000000" w:themeColor="text1"/>
          <w:sz w:val="24"/>
        </w:rPr>
        <w:t>.0</w:t>
      </w:r>
      <w:r w:rsidR="00BC7605" w:rsidRPr="00235FFC">
        <w:rPr>
          <w:rFonts w:ascii="Times New Roman" w:hAnsi="Times New Roman" w:cs="Times New Roman"/>
          <w:color w:val="000000" w:themeColor="text1"/>
          <w:sz w:val="24"/>
        </w:rPr>
        <w:t xml:space="preserve"> </w:t>
      </w:r>
      <w:r w:rsidR="00272D29" w:rsidRPr="00235FFC">
        <w:rPr>
          <w:rFonts w:ascii="Times New Roman" w:hAnsi="Times New Roman" w:cs="Times New Roman"/>
          <w:color w:val="000000" w:themeColor="text1"/>
          <w:sz w:val="24"/>
        </w:rPr>
        <w:t>Recommendations for future training activities</w:t>
      </w:r>
      <w:bookmarkEnd w:id="21"/>
    </w:p>
    <w:p w14:paraId="74032B24" w14:textId="77777777" w:rsidR="00BC7605" w:rsidRPr="00BC7605" w:rsidRDefault="00BC7605" w:rsidP="00235FFC">
      <w:pPr>
        <w:pStyle w:val="ListParagraph"/>
        <w:numPr>
          <w:ilvl w:val="0"/>
          <w:numId w:val="8"/>
        </w:numPr>
        <w:shd w:val="clear" w:color="auto" w:fill="auto"/>
        <w:spacing w:before="0" w:beforeAutospacing="0" w:after="200" w:afterAutospacing="0" w:line="360" w:lineRule="auto"/>
        <w:rPr>
          <w:sz w:val="24"/>
          <w:szCs w:val="24"/>
        </w:rPr>
      </w:pPr>
      <w:r w:rsidRPr="00BC7605">
        <w:rPr>
          <w:sz w:val="24"/>
          <w:szCs w:val="24"/>
        </w:rPr>
        <w:t>Management should ensure the sustainability and frequency of this and similar programmes”</w:t>
      </w:r>
    </w:p>
    <w:p w14:paraId="389B052E" w14:textId="77777777" w:rsidR="00BC7605" w:rsidRPr="00BC7605" w:rsidRDefault="00BC7605" w:rsidP="00235FFC">
      <w:pPr>
        <w:pStyle w:val="ListParagraph"/>
        <w:numPr>
          <w:ilvl w:val="0"/>
          <w:numId w:val="8"/>
        </w:numPr>
        <w:shd w:val="clear" w:color="auto" w:fill="auto"/>
        <w:spacing w:before="0" w:beforeAutospacing="0" w:after="200" w:afterAutospacing="0" w:line="360" w:lineRule="auto"/>
        <w:rPr>
          <w:sz w:val="24"/>
          <w:szCs w:val="24"/>
        </w:rPr>
      </w:pPr>
      <w:r w:rsidRPr="00BC7605">
        <w:rPr>
          <w:sz w:val="24"/>
          <w:szCs w:val="24"/>
        </w:rPr>
        <w:t>“Raise duration of programme to at least three days”.</w:t>
      </w:r>
    </w:p>
    <w:p w14:paraId="0416EAC0" w14:textId="4B98D774" w:rsidR="005A39E3" w:rsidRPr="002E11E2" w:rsidRDefault="00BC7605" w:rsidP="00235FFC">
      <w:pPr>
        <w:pStyle w:val="ListParagraph"/>
        <w:numPr>
          <w:ilvl w:val="0"/>
          <w:numId w:val="8"/>
        </w:numPr>
        <w:shd w:val="clear" w:color="auto" w:fill="auto"/>
        <w:spacing w:before="0" w:beforeAutospacing="0" w:after="200" w:afterAutospacing="0" w:line="360" w:lineRule="auto"/>
        <w:rPr>
          <w:sz w:val="24"/>
          <w:szCs w:val="24"/>
        </w:rPr>
      </w:pPr>
      <w:r w:rsidRPr="00BC7605">
        <w:rPr>
          <w:sz w:val="24"/>
          <w:szCs w:val="24"/>
        </w:rPr>
        <w:t>“Programme should be more interactive; there should be more time for discussio</w:t>
      </w:r>
      <w:r w:rsidR="00EB3CD0">
        <w:rPr>
          <w:sz w:val="24"/>
          <w:szCs w:val="24"/>
        </w:rPr>
        <w:t>ns and questions from participants</w:t>
      </w:r>
      <w:r w:rsidR="002E11E2">
        <w:rPr>
          <w:sz w:val="24"/>
          <w:szCs w:val="24"/>
        </w:rPr>
        <w:t>.</w:t>
      </w:r>
    </w:p>
    <w:p w14:paraId="7E387F91" w14:textId="77777777" w:rsidR="00272D29" w:rsidRDefault="00272D29" w:rsidP="00235FFC">
      <w:pPr>
        <w:spacing w:after="0" w:line="360" w:lineRule="auto"/>
        <w:jc w:val="both"/>
        <w:rPr>
          <w:rFonts w:ascii="Times New Roman" w:hAnsi="Times New Roman"/>
          <w:sz w:val="24"/>
          <w:szCs w:val="24"/>
        </w:rPr>
      </w:pPr>
      <w:r w:rsidRPr="00FD4841">
        <w:rPr>
          <w:rFonts w:ascii="Times New Roman" w:hAnsi="Times New Roman"/>
          <w:sz w:val="24"/>
          <w:szCs w:val="24"/>
        </w:rPr>
        <w:t>Participants identified the following as areas they would like to receive further training in the future:</w:t>
      </w:r>
    </w:p>
    <w:p w14:paraId="5882EA3D" w14:textId="731EB05F" w:rsidR="00560B4C" w:rsidRPr="00F62B6D" w:rsidRDefault="00560B4C" w:rsidP="00560B4C">
      <w:pPr>
        <w:spacing w:after="0" w:line="360" w:lineRule="auto"/>
        <w:rPr>
          <w:rFonts w:ascii="Times New Roman" w:hAnsi="Times New Roman"/>
          <w:i/>
          <w:sz w:val="24"/>
          <w:szCs w:val="24"/>
        </w:rPr>
      </w:pPr>
      <w:r w:rsidRPr="00F62B6D">
        <w:rPr>
          <w:rFonts w:ascii="Times New Roman" w:hAnsi="Times New Roman"/>
          <w:b/>
          <w:i/>
          <w:sz w:val="24"/>
          <w:szCs w:val="24"/>
        </w:rPr>
        <w:t xml:space="preserve">Table </w:t>
      </w:r>
      <w:r w:rsidR="00F62B6D" w:rsidRPr="00F62B6D">
        <w:rPr>
          <w:rFonts w:ascii="Times New Roman" w:hAnsi="Times New Roman"/>
          <w:b/>
          <w:i/>
          <w:sz w:val="24"/>
          <w:szCs w:val="24"/>
        </w:rPr>
        <w:t>II</w:t>
      </w:r>
    </w:p>
    <w:p w14:paraId="31611D13" w14:textId="77777777" w:rsidR="00560B4C" w:rsidRDefault="00560B4C" w:rsidP="00272D29">
      <w:pPr>
        <w:spacing w:after="0" w:line="36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9558"/>
      </w:tblGrid>
      <w:tr w:rsidR="00560B4C" w:rsidRPr="00EA2FF1" w14:paraId="14BBCA5A" w14:textId="77777777" w:rsidTr="00560B4C">
        <w:trPr>
          <w:trHeight w:val="491"/>
        </w:trPr>
        <w:tc>
          <w:tcPr>
            <w:tcW w:w="9558" w:type="dxa"/>
            <w:vMerge w:val="restart"/>
          </w:tcPr>
          <w:p w14:paraId="75A51F7E" w14:textId="77777777" w:rsidR="00560B4C" w:rsidRPr="00560B4C" w:rsidRDefault="00560B4C" w:rsidP="00560B4C">
            <w:pPr>
              <w:rPr>
                <w:rFonts w:ascii="Times New Roman" w:hAnsi="Times New Roman"/>
                <w:sz w:val="24"/>
              </w:rPr>
            </w:pPr>
          </w:p>
          <w:p w14:paraId="5AB60A73" w14:textId="77777777" w:rsidR="00560B4C" w:rsidRPr="00560B4C" w:rsidRDefault="00560B4C" w:rsidP="00560B4C">
            <w:pPr>
              <w:jc w:val="center"/>
              <w:rPr>
                <w:rFonts w:ascii="Times New Roman" w:hAnsi="Times New Roman"/>
                <w:b/>
                <w:sz w:val="24"/>
              </w:rPr>
            </w:pPr>
            <w:r w:rsidRPr="00560B4C">
              <w:rPr>
                <w:rFonts w:ascii="Times New Roman" w:hAnsi="Times New Roman"/>
                <w:b/>
                <w:sz w:val="24"/>
              </w:rPr>
              <w:t>AREAS/TOPICS</w:t>
            </w:r>
          </w:p>
        </w:tc>
      </w:tr>
      <w:tr w:rsidR="00560B4C" w:rsidRPr="00EA2FF1" w14:paraId="796CC697" w14:textId="77777777" w:rsidTr="00560B4C">
        <w:trPr>
          <w:trHeight w:val="491"/>
        </w:trPr>
        <w:tc>
          <w:tcPr>
            <w:tcW w:w="9558" w:type="dxa"/>
            <w:vMerge/>
          </w:tcPr>
          <w:p w14:paraId="034E99BE" w14:textId="77777777" w:rsidR="00560B4C" w:rsidRPr="00560B4C" w:rsidRDefault="00560B4C" w:rsidP="00560B4C">
            <w:pPr>
              <w:rPr>
                <w:rFonts w:ascii="Times New Roman" w:hAnsi="Times New Roman"/>
                <w:sz w:val="24"/>
              </w:rPr>
            </w:pPr>
          </w:p>
        </w:tc>
      </w:tr>
      <w:tr w:rsidR="00560B4C" w:rsidRPr="00EA2FF1" w14:paraId="20483205" w14:textId="77777777" w:rsidTr="00235FFC">
        <w:trPr>
          <w:trHeight w:val="276"/>
        </w:trPr>
        <w:tc>
          <w:tcPr>
            <w:tcW w:w="9558" w:type="dxa"/>
            <w:vMerge/>
          </w:tcPr>
          <w:p w14:paraId="5D0B9461" w14:textId="77777777" w:rsidR="00560B4C" w:rsidRPr="00560B4C" w:rsidRDefault="00560B4C" w:rsidP="00560B4C">
            <w:pPr>
              <w:rPr>
                <w:rFonts w:ascii="Times New Roman" w:hAnsi="Times New Roman"/>
                <w:sz w:val="24"/>
              </w:rPr>
            </w:pPr>
          </w:p>
        </w:tc>
      </w:tr>
      <w:tr w:rsidR="00560B4C" w:rsidRPr="00EA2FF1" w14:paraId="6369639D" w14:textId="77777777" w:rsidTr="00560B4C">
        <w:tc>
          <w:tcPr>
            <w:tcW w:w="9558" w:type="dxa"/>
          </w:tcPr>
          <w:p w14:paraId="0CB3A90F" w14:textId="285B1A1B" w:rsidR="00560B4C" w:rsidRPr="00560B4C" w:rsidRDefault="002E11E2" w:rsidP="00235FFC">
            <w:pPr>
              <w:pStyle w:val="ListParagraph"/>
              <w:numPr>
                <w:ilvl w:val="0"/>
                <w:numId w:val="13"/>
              </w:numPr>
              <w:shd w:val="clear" w:color="auto" w:fill="auto"/>
              <w:spacing w:before="0" w:beforeAutospacing="0" w:after="0" w:afterAutospacing="0" w:line="360" w:lineRule="auto"/>
              <w:rPr>
                <w:sz w:val="24"/>
              </w:rPr>
            </w:pPr>
            <w:r>
              <w:rPr>
                <w:sz w:val="24"/>
              </w:rPr>
              <w:t>Training in sign language in order to be able to communicate effectively.</w:t>
            </w:r>
          </w:p>
        </w:tc>
      </w:tr>
      <w:tr w:rsidR="00560B4C" w:rsidRPr="00EA2FF1" w14:paraId="173015E7" w14:textId="77777777" w:rsidTr="00560B4C">
        <w:tc>
          <w:tcPr>
            <w:tcW w:w="9558" w:type="dxa"/>
          </w:tcPr>
          <w:p w14:paraId="5D1F5C98" w14:textId="40197A14" w:rsidR="00560B4C" w:rsidRPr="00560B4C" w:rsidRDefault="002E11E2" w:rsidP="00235FFC">
            <w:pPr>
              <w:pStyle w:val="ListParagraph"/>
              <w:numPr>
                <w:ilvl w:val="0"/>
                <w:numId w:val="13"/>
              </w:numPr>
              <w:shd w:val="clear" w:color="auto" w:fill="auto"/>
              <w:spacing w:before="0" w:beforeAutospacing="0" w:after="0" w:afterAutospacing="0" w:line="360" w:lineRule="auto"/>
              <w:rPr>
                <w:sz w:val="24"/>
              </w:rPr>
            </w:pPr>
            <w:r>
              <w:rPr>
                <w:sz w:val="24"/>
              </w:rPr>
              <w:t xml:space="preserve">Leadership and </w:t>
            </w:r>
            <w:r w:rsidR="00560B4C" w:rsidRPr="00560B4C">
              <w:rPr>
                <w:sz w:val="24"/>
              </w:rPr>
              <w:t>effective m</w:t>
            </w:r>
            <w:r>
              <w:rPr>
                <w:sz w:val="24"/>
              </w:rPr>
              <w:t>anagement of clients</w:t>
            </w:r>
          </w:p>
        </w:tc>
      </w:tr>
      <w:tr w:rsidR="00560B4C" w:rsidRPr="00EA2FF1" w14:paraId="61D8AFBF" w14:textId="77777777" w:rsidTr="00560B4C">
        <w:tc>
          <w:tcPr>
            <w:tcW w:w="9558" w:type="dxa"/>
          </w:tcPr>
          <w:p w14:paraId="2AC4FADD" w14:textId="2C6D2689" w:rsidR="00560B4C" w:rsidRPr="00560B4C" w:rsidRDefault="00560B4C" w:rsidP="00235FFC">
            <w:pPr>
              <w:pStyle w:val="ListParagraph"/>
              <w:numPr>
                <w:ilvl w:val="0"/>
                <w:numId w:val="13"/>
              </w:numPr>
              <w:shd w:val="clear" w:color="auto" w:fill="auto"/>
              <w:spacing w:before="0" w:beforeAutospacing="0" w:after="0" w:afterAutospacing="0" w:line="360" w:lineRule="auto"/>
              <w:rPr>
                <w:sz w:val="24"/>
              </w:rPr>
            </w:pPr>
            <w:r w:rsidRPr="00560B4C">
              <w:rPr>
                <w:sz w:val="24"/>
              </w:rPr>
              <w:t>Negotiating and influencing skills, dealing with difficult customers</w:t>
            </w:r>
            <w:r w:rsidR="002E11E2">
              <w:rPr>
                <w:sz w:val="24"/>
              </w:rPr>
              <w:t>/clients</w:t>
            </w:r>
          </w:p>
        </w:tc>
      </w:tr>
      <w:tr w:rsidR="00560B4C" w:rsidRPr="00EA2FF1" w14:paraId="0353467D" w14:textId="77777777" w:rsidTr="00560B4C">
        <w:tc>
          <w:tcPr>
            <w:tcW w:w="9558" w:type="dxa"/>
          </w:tcPr>
          <w:p w14:paraId="50DB2CD2" w14:textId="2F00FFC7" w:rsidR="00560B4C" w:rsidRPr="00560B4C" w:rsidRDefault="002E11E2" w:rsidP="00235FFC">
            <w:pPr>
              <w:pStyle w:val="ListParagraph"/>
              <w:numPr>
                <w:ilvl w:val="0"/>
                <w:numId w:val="13"/>
              </w:numPr>
              <w:shd w:val="clear" w:color="auto" w:fill="auto"/>
              <w:spacing w:before="0" w:beforeAutospacing="0" w:after="0" w:afterAutospacing="0" w:line="360" w:lineRule="auto"/>
              <w:rPr>
                <w:sz w:val="24"/>
              </w:rPr>
            </w:pPr>
            <w:r>
              <w:rPr>
                <w:sz w:val="24"/>
              </w:rPr>
              <w:t>Good Human Relations</w:t>
            </w:r>
          </w:p>
        </w:tc>
      </w:tr>
      <w:tr w:rsidR="00560B4C" w:rsidRPr="00EA2FF1" w14:paraId="727C10F0" w14:textId="77777777" w:rsidTr="00560B4C">
        <w:tc>
          <w:tcPr>
            <w:tcW w:w="9558" w:type="dxa"/>
          </w:tcPr>
          <w:p w14:paraId="2CC3E6DA" w14:textId="77777777" w:rsidR="00560B4C" w:rsidRPr="00560B4C" w:rsidRDefault="00560B4C" w:rsidP="00235FFC">
            <w:pPr>
              <w:pStyle w:val="ListParagraph"/>
              <w:numPr>
                <w:ilvl w:val="0"/>
                <w:numId w:val="13"/>
              </w:numPr>
              <w:shd w:val="clear" w:color="auto" w:fill="auto"/>
              <w:spacing w:before="0" w:beforeAutospacing="0" w:after="0" w:afterAutospacing="0" w:line="360" w:lineRule="auto"/>
              <w:rPr>
                <w:sz w:val="24"/>
              </w:rPr>
            </w:pPr>
            <w:r w:rsidRPr="00560B4C">
              <w:rPr>
                <w:sz w:val="24"/>
              </w:rPr>
              <w:t>Oratory/public communication skills, body language, etc</w:t>
            </w:r>
          </w:p>
        </w:tc>
      </w:tr>
      <w:tr w:rsidR="00560B4C" w:rsidRPr="00EA2FF1" w14:paraId="27C30760" w14:textId="77777777" w:rsidTr="00560B4C">
        <w:tc>
          <w:tcPr>
            <w:tcW w:w="9558" w:type="dxa"/>
          </w:tcPr>
          <w:p w14:paraId="1CA2AC91" w14:textId="77777777" w:rsidR="00560B4C" w:rsidRPr="00560B4C" w:rsidRDefault="00560B4C" w:rsidP="00235FFC">
            <w:pPr>
              <w:pStyle w:val="ListParagraph"/>
              <w:numPr>
                <w:ilvl w:val="0"/>
                <w:numId w:val="13"/>
              </w:numPr>
              <w:shd w:val="clear" w:color="auto" w:fill="auto"/>
              <w:spacing w:before="0" w:beforeAutospacing="0" w:after="0" w:afterAutospacing="0" w:line="360" w:lineRule="auto"/>
              <w:rPr>
                <w:sz w:val="24"/>
              </w:rPr>
            </w:pPr>
            <w:r w:rsidRPr="00560B4C">
              <w:rPr>
                <w:sz w:val="24"/>
              </w:rPr>
              <w:t>Building and retaining customer confidence, exceeding customers’ expectations</w:t>
            </w:r>
          </w:p>
        </w:tc>
      </w:tr>
      <w:tr w:rsidR="00560B4C" w:rsidRPr="00EA2FF1" w14:paraId="6A1B81DA" w14:textId="77777777" w:rsidTr="00560B4C">
        <w:tc>
          <w:tcPr>
            <w:tcW w:w="9558" w:type="dxa"/>
          </w:tcPr>
          <w:p w14:paraId="7FFEB966" w14:textId="77777777" w:rsidR="00560B4C" w:rsidRPr="00560B4C" w:rsidRDefault="00560B4C" w:rsidP="00235FFC">
            <w:pPr>
              <w:pStyle w:val="ListParagraph"/>
              <w:numPr>
                <w:ilvl w:val="0"/>
                <w:numId w:val="13"/>
              </w:numPr>
              <w:shd w:val="clear" w:color="auto" w:fill="auto"/>
              <w:spacing w:before="0" w:beforeAutospacing="0" w:after="0" w:afterAutospacing="0" w:line="360" w:lineRule="auto"/>
              <w:rPr>
                <w:sz w:val="24"/>
              </w:rPr>
            </w:pPr>
            <w:r w:rsidRPr="00560B4C">
              <w:rPr>
                <w:sz w:val="24"/>
              </w:rPr>
              <w:t>Empowerment, self-confidence, positive attitude, speed and quality</w:t>
            </w:r>
          </w:p>
        </w:tc>
      </w:tr>
      <w:tr w:rsidR="00560B4C" w:rsidRPr="00EA2FF1" w14:paraId="1C162352" w14:textId="77777777" w:rsidTr="00560B4C">
        <w:tc>
          <w:tcPr>
            <w:tcW w:w="9558" w:type="dxa"/>
          </w:tcPr>
          <w:p w14:paraId="3C517584" w14:textId="77777777" w:rsidR="00560B4C" w:rsidRPr="00560B4C" w:rsidRDefault="00560B4C" w:rsidP="00235FFC">
            <w:pPr>
              <w:pStyle w:val="ListParagraph"/>
              <w:numPr>
                <w:ilvl w:val="0"/>
                <w:numId w:val="13"/>
              </w:numPr>
              <w:shd w:val="clear" w:color="auto" w:fill="auto"/>
              <w:spacing w:before="0" w:beforeAutospacing="0" w:after="0" w:afterAutospacing="0" w:line="360" w:lineRule="auto"/>
              <w:rPr>
                <w:sz w:val="24"/>
              </w:rPr>
            </w:pPr>
            <w:r w:rsidRPr="00560B4C">
              <w:rPr>
                <w:sz w:val="24"/>
              </w:rPr>
              <w:t>Advanced lobbying skills, relationship between networking and customer care/service, networking and business planning</w:t>
            </w:r>
          </w:p>
        </w:tc>
      </w:tr>
      <w:tr w:rsidR="00560B4C" w:rsidRPr="00EA2FF1" w14:paraId="2B47A27F" w14:textId="77777777" w:rsidTr="00560B4C">
        <w:tc>
          <w:tcPr>
            <w:tcW w:w="9558" w:type="dxa"/>
          </w:tcPr>
          <w:p w14:paraId="1855B684" w14:textId="77777777" w:rsidR="00560B4C" w:rsidRPr="00560B4C" w:rsidRDefault="00560B4C" w:rsidP="00235FFC">
            <w:pPr>
              <w:pStyle w:val="ListParagraph"/>
              <w:numPr>
                <w:ilvl w:val="0"/>
                <w:numId w:val="13"/>
              </w:numPr>
              <w:shd w:val="clear" w:color="auto" w:fill="auto"/>
              <w:spacing w:before="0" w:beforeAutospacing="0" w:after="0" w:afterAutospacing="0" w:line="360" w:lineRule="auto"/>
              <w:rPr>
                <w:sz w:val="24"/>
              </w:rPr>
            </w:pPr>
            <w:r w:rsidRPr="00560B4C">
              <w:rPr>
                <w:sz w:val="24"/>
              </w:rPr>
              <w:t>Ethics and professionalism, customer relations, customer behaviour</w:t>
            </w:r>
          </w:p>
        </w:tc>
      </w:tr>
      <w:tr w:rsidR="00560B4C" w:rsidRPr="00EA2FF1" w14:paraId="6BAC4702" w14:textId="77777777" w:rsidTr="00560B4C">
        <w:tc>
          <w:tcPr>
            <w:tcW w:w="9558" w:type="dxa"/>
          </w:tcPr>
          <w:p w14:paraId="7631B2FB" w14:textId="77777777" w:rsidR="00560B4C" w:rsidRPr="00560B4C" w:rsidRDefault="00560B4C" w:rsidP="00235FFC">
            <w:pPr>
              <w:pStyle w:val="ListParagraph"/>
              <w:numPr>
                <w:ilvl w:val="0"/>
                <w:numId w:val="13"/>
              </w:numPr>
              <w:shd w:val="clear" w:color="auto" w:fill="auto"/>
              <w:spacing w:before="0" w:beforeAutospacing="0" w:after="0" w:afterAutospacing="0" w:line="360" w:lineRule="auto"/>
              <w:rPr>
                <w:sz w:val="24"/>
              </w:rPr>
            </w:pPr>
            <w:r w:rsidRPr="00560B4C">
              <w:rPr>
                <w:sz w:val="24"/>
              </w:rPr>
              <w:t>Microsoft, excel and word</w:t>
            </w:r>
          </w:p>
        </w:tc>
      </w:tr>
      <w:tr w:rsidR="00560B4C" w:rsidRPr="00EA2FF1" w14:paraId="1B4F5EF8" w14:textId="77777777" w:rsidTr="00560B4C">
        <w:tc>
          <w:tcPr>
            <w:tcW w:w="9558" w:type="dxa"/>
          </w:tcPr>
          <w:p w14:paraId="4B2D136F" w14:textId="54612ED6" w:rsidR="00560B4C" w:rsidRPr="00560B4C" w:rsidRDefault="00560B4C" w:rsidP="00235FFC">
            <w:pPr>
              <w:pStyle w:val="ListParagraph"/>
              <w:shd w:val="clear" w:color="auto" w:fill="auto"/>
              <w:spacing w:before="0" w:beforeAutospacing="0" w:after="0" w:afterAutospacing="0" w:line="360" w:lineRule="auto"/>
              <w:rPr>
                <w:sz w:val="24"/>
              </w:rPr>
            </w:pPr>
          </w:p>
        </w:tc>
      </w:tr>
    </w:tbl>
    <w:p w14:paraId="51EB4D29" w14:textId="77777777" w:rsidR="005A39E3" w:rsidRDefault="005A39E3" w:rsidP="003C0F1D"/>
    <w:p w14:paraId="2D20468C" w14:textId="22365B7F" w:rsidR="00272D29" w:rsidRPr="00235FFC" w:rsidRDefault="00235FFC" w:rsidP="00D1710E">
      <w:pPr>
        <w:pStyle w:val="Heading1"/>
        <w:rPr>
          <w:rFonts w:ascii="Times New Roman" w:hAnsi="Times New Roman" w:cs="Times New Roman"/>
          <w:color w:val="000000" w:themeColor="text1"/>
          <w:sz w:val="24"/>
        </w:rPr>
      </w:pPr>
      <w:bookmarkStart w:id="22" w:name="_Toc151557399"/>
      <w:r w:rsidRPr="00235FFC">
        <w:rPr>
          <w:rFonts w:ascii="Times New Roman" w:hAnsi="Times New Roman" w:cs="Times New Roman"/>
          <w:color w:val="000000" w:themeColor="text1"/>
          <w:sz w:val="24"/>
        </w:rPr>
        <w:t>17</w:t>
      </w:r>
      <w:r w:rsidR="00272D29" w:rsidRPr="00235FFC">
        <w:rPr>
          <w:rFonts w:ascii="Times New Roman" w:hAnsi="Times New Roman" w:cs="Times New Roman"/>
          <w:color w:val="000000" w:themeColor="text1"/>
          <w:sz w:val="24"/>
        </w:rPr>
        <w:t>.</w:t>
      </w:r>
      <w:r w:rsidR="00D1710E" w:rsidRPr="00235FFC">
        <w:rPr>
          <w:rFonts w:ascii="Times New Roman" w:hAnsi="Times New Roman" w:cs="Times New Roman"/>
          <w:color w:val="000000" w:themeColor="text1"/>
          <w:sz w:val="24"/>
        </w:rPr>
        <w:t>0</w:t>
      </w:r>
      <w:r w:rsidR="00272D29" w:rsidRPr="00235FFC">
        <w:rPr>
          <w:rFonts w:ascii="Times New Roman" w:hAnsi="Times New Roman" w:cs="Times New Roman"/>
          <w:color w:val="000000" w:themeColor="text1"/>
          <w:sz w:val="24"/>
        </w:rPr>
        <w:t xml:space="preserve"> Conclusion:</w:t>
      </w:r>
      <w:bookmarkEnd w:id="22"/>
    </w:p>
    <w:p w14:paraId="4A3F2C98" w14:textId="3C138A5D" w:rsidR="00272D29" w:rsidRPr="00FD4841" w:rsidRDefault="00272D29" w:rsidP="00235FFC">
      <w:pPr>
        <w:spacing w:line="360" w:lineRule="auto"/>
        <w:jc w:val="both"/>
        <w:rPr>
          <w:rFonts w:ascii="Times New Roman" w:hAnsi="Times New Roman"/>
          <w:sz w:val="24"/>
          <w:szCs w:val="24"/>
        </w:rPr>
      </w:pPr>
      <w:r w:rsidRPr="00FD4841">
        <w:rPr>
          <w:rFonts w:ascii="Times New Roman" w:hAnsi="Times New Roman"/>
          <w:sz w:val="24"/>
          <w:szCs w:val="24"/>
        </w:rPr>
        <w:t>The workshop wa</w:t>
      </w:r>
      <w:r w:rsidR="00A73A08">
        <w:rPr>
          <w:rFonts w:ascii="Times New Roman" w:hAnsi="Times New Roman"/>
          <w:sz w:val="24"/>
          <w:szCs w:val="24"/>
        </w:rPr>
        <w:t>s c</w:t>
      </w:r>
      <w:r w:rsidR="00125A69">
        <w:rPr>
          <w:rFonts w:ascii="Times New Roman" w:hAnsi="Times New Roman"/>
          <w:sz w:val="24"/>
          <w:szCs w:val="24"/>
        </w:rPr>
        <w:t>oncluded and closed</w:t>
      </w:r>
      <w:r w:rsidR="00A5336D">
        <w:rPr>
          <w:rFonts w:ascii="Times New Roman" w:hAnsi="Times New Roman"/>
          <w:sz w:val="24"/>
          <w:szCs w:val="24"/>
        </w:rPr>
        <w:t xml:space="preserve"> by the </w:t>
      </w:r>
      <w:r w:rsidR="002E11E2">
        <w:rPr>
          <w:rFonts w:ascii="Times New Roman" w:hAnsi="Times New Roman"/>
          <w:sz w:val="24"/>
          <w:szCs w:val="24"/>
          <w:lang w:val="en-GB"/>
        </w:rPr>
        <w:t>Head of Service Rep, the person of Engineer Baah</w:t>
      </w:r>
      <w:r w:rsidR="00EB3B10">
        <w:rPr>
          <w:rFonts w:ascii="Times New Roman" w:hAnsi="Times New Roman"/>
          <w:sz w:val="24"/>
          <w:szCs w:val="24"/>
        </w:rPr>
        <w:t xml:space="preserve"> </w:t>
      </w:r>
      <w:r w:rsidR="00EB3B10">
        <w:rPr>
          <w:rFonts w:ascii="Times New Roman" w:hAnsi="Times New Roman"/>
          <w:sz w:val="24"/>
          <w:szCs w:val="24"/>
          <w:lang w:val="en-GB"/>
        </w:rPr>
        <w:t>of</w:t>
      </w:r>
      <w:r w:rsidR="00EB3CD0">
        <w:rPr>
          <w:rFonts w:ascii="Times New Roman" w:hAnsi="Times New Roman"/>
          <w:sz w:val="24"/>
          <w:szCs w:val="24"/>
        </w:rPr>
        <w:t xml:space="preserve"> </w:t>
      </w:r>
      <w:r w:rsidR="002E11E2">
        <w:rPr>
          <w:rFonts w:ascii="Times New Roman" w:hAnsi="Times New Roman"/>
          <w:sz w:val="24"/>
          <w:szCs w:val="24"/>
        </w:rPr>
        <w:t>Office of the Head of the Local Government Service (OHLGS), a representative from the office of the President.</w:t>
      </w:r>
      <w:r w:rsidR="001E050C">
        <w:rPr>
          <w:rFonts w:ascii="Times New Roman" w:hAnsi="Times New Roman"/>
          <w:sz w:val="24"/>
          <w:szCs w:val="24"/>
        </w:rPr>
        <w:t xml:space="preserve">  In his</w:t>
      </w:r>
      <w:r w:rsidRPr="00FD4841">
        <w:rPr>
          <w:rFonts w:ascii="Times New Roman" w:hAnsi="Times New Roman"/>
          <w:sz w:val="24"/>
          <w:szCs w:val="24"/>
        </w:rPr>
        <w:t xml:space="preserve"> closing remarks, </w:t>
      </w:r>
      <w:r w:rsidR="00B511C9">
        <w:rPr>
          <w:rFonts w:ascii="Times New Roman" w:hAnsi="Times New Roman"/>
          <w:sz w:val="24"/>
          <w:szCs w:val="24"/>
        </w:rPr>
        <w:t xml:space="preserve">the </w:t>
      </w:r>
      <w:r w:rsidR="002E11E2">
        <w:rPr>
          <w:rFonts w:ascii="Times New Roman" w:hAnsi="Times New Roman"/>
          <w:sz w:val="24"/>
          <w:szCs w:val="24"/>
        </w:rPr>
        <w:t>Head of Service Rep</w:t>
      </w:r>
      <w:r w:rsidRPr="00FD4841">
        <w:rPr>
          <w:rFonts w:ascii="Times New Roman" w:hAnsi="Times New Roman"/>
          <w:sz w:val="24"/>
          <w:szCs w:val="24"/>
        </w:rPr>
        <w:t xml:space="preserve"> </w:t>
      </w:r>
      <w:r w:rsidR="001E050C">
        <w:rPr>
          <w:rFonts w:ascii="Times New Roman" w:hAnsi="Times New Roman"/>
          <w:sz w:val="24"/>
          <w:szCs w:val="24"/>
        </w:rPr>
        <w:t>extend</w:t>
      </w:r>
      <w:r w:rsidR="00C24CE6">
        <w:rPr>
          <w:rFonts w:ascii="Times New Roman" w:hAnsi="Times New Roman"/>
          <w:sz w:val="24"/>
          <w:szCs w:val="24"/>
        </w:rPr>
        <w:t>ed</w:t>
      </w:r>
      <w:r w:rsidR="001E050C">
        <w:rPr>
          <w:rFonts w:ascii="Times New Roman" w:hAnsi="Times New Roman"/>
          <w:sz w:val="24"/>
          <w:szCs w:val="24"/>
        </w:rPr>
        <w:t xml:space="preserve"> his</w:t>
      </w:r>
      <w:r w:rsidR="00454518">
        <w:rPr>
          <w:rFonts w:ascii="Times New Roman" w:hAnsi="Times New Roman"/>
          <w:sz w:val="24"/>
          <w:szCs w:val="24"/>
        </w:rPr>
        <w:t xml:space="preserve"> warmest </w:t>
      </w:r>
      <w:r w:rsidRPr="00FD4841">
        <w:rPr>
          <w:rFonts w:ascii="Times New Roman" w:hAnsi="Times New Roman"/>
          <w:sz w:val="24"/>
          <w:szCs w:val="24"/>
        </w:rPr>
        <w:t xml:space="preserve">greetings to the participants and resource persons for </w:t>
      </w:r>
      <w:r w:rsidR="00125A69">
        <w:rPr>
          <w:rFonts w:ascii="Times New Roman" w:hAnsi="Times New Roman"/>
          <w:sz w:val="24"/>
          <w:szCs w:val="24"/>
        </w:rPr>
        <w:t>spending time with them during the programme</w:t>
      </w:r>
      <w:r w:rsidR="00454518">
        <w:rPr>
          <w:rFonts w:ascii="Times New Roman" w:hAnsi="Times New Roman"/>
          <w:sz w:val="24"/>
          <w:szCs w:val="24"/>
        </w:rPr>
        <w:t>.</w:t>
      </w:r>
      <w:r w:rsidRPr="00FD4841">
        <w:rPr>
          <w:rFonts w:ascii="Times New Roman" w:hAnsi="Times New Roman"/>
          <w:sz w:val="24"/>
          <w:szCs w:val="24"/>
        </w:rPr>
        <w:t xml:space="preserve"> </w:t>
      </w:r>
      <w:r w:rsidR="002E11E2">
        <w:rPr>
          <w:rFonts w:ascii="Times New Roman" w:hAnsi="Times New Roman"/>
          <w:sz w:val="24"/>
          <w:szCs w:val="24"/>
        </w:rPr>
        <w:t>He</w:t>
      </w:r>
      <w:r w:rsidR="00454518">
        <w:rPr>
          <w:rFonts w:ascii="Times New Roman" w:hAnsi="Times New Roman"/>
          <w:sz w:val="24"/>
          <w:szCs w:val="24"/>
        </w:rPr>
        <w:t xml:space="preserve"> acknowledged </w:t>
      </w:r>
      <w:r w:rsidRPr="00FD4841">
        <w:rPr>
          <w:rFonts w:ascii="Times New Roman" w:hAnsi="Times New Roman"/>
          <w:sz w:val="24"/>
          <w:szCs w:val="24"/>
        </w:rPr>
        <w:t xml:space="preserve">pleasantly </w:t>
      </w:r>
      <w:r w:rsidR="00454518">
        <w:rPr>
          <w:rFonts w:ascii="Times New Roman" w:hAnsi="Times New Roman"/>
          <w:sz w:val="24"/>
          <w:szCs w:val="24"/>
        </w:rPr>
        <w:t xml:space="preserve">the </w:t>
      </w:r>
      <w:r w:rsidRPr="00FD4841">
        <w:rPr>
          <w:rFonts w:ascii="Times New Roman" w:hAnsi="Times New Roman"/>
          <w:sz w:val="24"/>
          <w:szCs w:val="24"/>
        </w:rPr>
        <w:t xml:space="preserve">turn of events and the way </w:t>
      </w:r>
      <w:r w:rsidR="00454518">
        <w:rPr>
          <w:rFonts w:ascii="Times New Roman" w:hAnsi="Times New Roman"/>
          <w:sz w:val="24"/>
          <w:szCs w:val="24"/>
        </w:rPr>
        <w:t>the</w:t>
      </w:r>
      <w:r w:rsidR="002E11E2">
        <w:rPr>
          <w:rFonts w:ascii="Times New Roman" w:hAnsi="Times New Roman"/>
          <w:sz w:val="24"/>
          <w:szCs w:val="24"/>
        </w:rPr>
        <w:t xml:space="preserve"> officers from the various MMDAs</w:t>
      </w:r>
      <w:r w:rsidR="00454518">
        <w:rPr>
          <w:rFonts w:ascii="Times New Roman" w:hAnsi="Times New Roman"/>
          <w:sz w:val="24"/>
          <w:szCs w:val="24"/>
        </w:rPr>
        <w:t xml:space="preserve"> </w:t>
      </w:r>
      <w:r w:rsidRPr="00FD4841">
        <w:rPr>
          <w:rFonts w:ascii="Times New Roman" w:hAnsi="Times New Roman"/>
          <w:sz w:val="24"/>
          <w:szCs w:val="24"/>
        </w:rPr>
        <w:t>had participated in the training</w:t>
      </w:r>
      <w:r w:rsidR="00454518">
        <w:rPr>
          <w:rFonts w:ascii="Times New Roman" w:hAnsi="Times New Roman"/>
          <w:sz w:val="24"/>
          <w:szCs w:val="24"/>
        </w:rPr>
        <w:t>.</w:t>
      </w:r>
      <w:r w:rsidRPr="00FD4841">
        <w:rPr>
          <w:rFonts w:ascii="Times New Roman" w:hAnsi="Times New Roman"/>
          <w:sz w:val="24"/>
          <w:szCs w:val="24"/>
        </w:rPr>
        <w:t xml:space="preserve"> </w:t>
      </w:r>
      <w:r w:rsidR="001E050C">
        <w:rPr>
          <w:rFonts w:ascii="Times New Roman" w:hAnsi="Times New Roman"/>
          <w:sz w:val="24"/>
          <w:szCs w:val="24"/>
        </w:rPr>
        <w:t>H</w:t>
      </w:r>
      <w:r w:rsidR="00454518">
        <w:rPr>
          <w:rFonts w:ascii="Times New Roman" w:hAnsi="Times New Roman"/>
          <w:sz w:val="24"/>
          <w:szCs w:val="24"/>
        </w:rPr>
        <w:t xml:space="preserve">e </w:t>
      </w:r>
      <w:r w:rsidRPr="00FD4841">
        <w:rPr>
          <w:rFonts w:ascii="Times New Roman" w:hAnsi="Times New Roman"/>
          <w:sz w:val="24"/>
          <w:szCs w:val="24"/>
        </w:rPr>
        <w:t>e</w:t>
      </w:r>
      <w:r w:rsidR="00454518">
        <w:rPr>
          <w:rFonts w:ascii="Times New Roman" w:hAnsi="Times New Roman"/>
          <w:sz w:val="24"/>
          <w:szCs w:val="24"/>
        </w:rPr>
        <w:t>ncouraged participants to share what they have learnt with their colleagues</w:t>
      </w:r>
      <w:r w:rsidR="000959AC">
        <w:rPr>
          <w:rFonts w:ascii="Times New Roman" w:hAnsi="Times New Roman"/>
          <w:sz w:val="24"/>
          <w:szCs w:val="24"/>
        </w:rPr>
        <w:t xml:space="preserve"> at work</w:t>
      </w:r>
      <w:r w:rsidR="001E050C">
        <w:rPr>
          <w:rFonts w:ascii="Times New Roman" w:hAnsi="Times New Roman"/>
          <w:sz w:val="24"/>
          <w:szCs w:val="24"/>
        </w:rPr>
        <w:t xml:space="preserve">. </w:t>
      </w:r>
    </w:p>
    <w:p w14:paraId="749EA4D9" w14:textId="23493E93" w:rsidR="00272D29" w:rsidRPr="00FD4841" w:rsidRDefault="00454518" w:rsidP="00235FFC">
      <w:pPr>
        <w:spacing w:line="360" w:lineRule="auto"/>
        <w:jc w:val="both"/>
        <w:rPr>
          <w:rFonts w:ascii="Times New Roman" w:hAnsi="Times New Roman"/>
          <w:sz w:val="24"/>
          <w:szCs w:val="24"/>
        </w:rPr>
      </w:pPr>
      <w:r>
        <w:rPr>
          <w:rFonts w:ascii="Times New Roman" w:hAnsi="Times New Roman"/>
          <w:sz w:val="24"/>
          <w:szCs w:val="24"/>
        </w:rPr>
        <w:t xml:space="preserve">Furthermore, it was remarked that </w:t>
      </w:r>
      <w:r w:rsidR="00272D29" w:rsidRPr="00FD4841">
        <w:rPr>
          <w:rFonts w:ascii="Times New Roman" w:hAnsi="Times New Roman"/>
          <w:sz w:val="24"/>
          <w:szCs w:val="24"/>
        </w:rPr>
        <w:t xml:space="preserve">the group discussions have been very useful since </w:t>
      </w:r>
      <w:r w:rsidR="00A73A08">
        <w:rPr>
          <w:rFonts w:ascii="Times New Roman" w:hAnsi="Times New Roman"/>
          <w:sz w:val="24"/>
          <w:szCs w:val="24"/>
        </w:rPr>
        <w:t>the participants</w:t>
      </w:r>
      <w:r w:rsidR="00272D29" w:rsidRPr="00FD4841">
        <w:rPr>
          <w:rFonts w:ascii="Times New Roman" w:hAnsi="Times New Roman"/>
          <w:sz w:val="24"/>
          <w:szCs w:val="24"/>
        </w:rPr>
        <w:t xml:space="preserve"> were </w:t>
      </w:r>
      <w:r w:rsidR="00AF5102">
        <w:rPr>
          <w:rFonts w:ascii="Times New Roman" w:hAnsi="Times New Roman"/>
          <w:sz w:val="24"/>
          <w:szCs w:val="24"/>
        </w:rPr>
        <w:t>put into groups</w:t>
      </w:r>
      <w:r w:rsidR="00272D29" w:rsidRPr="00FD4841">
        <w:rPr>
          <w:rFonts w:ascii="Times New Roman" w:hAnsi="Times New Roman"/>
          <w:sz w:val="24"/>
          <w:szCs w:val="24"/>
        </w:rPr>
        <w:t xml:space="preserve"> to discuss the issues and share ideas after which the consultant guides the groups on good practice </w:t>
      </w:r>
      <w:r>
        <w:rPr>
          <w:rFonts w:ascii="Times New Roman" w:hAnsi="Times New Roman"/>
          <w:sz w:val="24"/>
          <w:szCs w:val="24"/>
        </w:rPr>
        <w:t>procedures</w:t>
      </w:r>
      <w:r w:rsidR="00272D29" w:rsidRPr="00FD4841">
        <w:rPr>
          <w:rFonts w:ascii="Times New Roman" w:hAnsi="Times New Roman"/>
          <w:sz w:val="24"/>
          <w:szCs w:val="24"/>
        </w:rPr>
        <w:t xml:space="preserve">. He </w:t>
      </w:r>
      <w:r w:rsidR="00AF5102">
        <w:rPr>
          <w:rFonts w:ascii="Times New Roman" w:hAnsi="Times New Roman"/>
          <w:sz w:val="24"/>
          <w:szCs w:val="24"/>
        </w:rPr>
        <w:t xml:space="preserve">reiterated that the training </w:t>
      </w:r>
      <w:r w:rsidR="00272D29" w:rsidRPr="00FD4841">
        <w:rPr>
          <w:rFonts w:ascii="Times New Roman" w:hAnsi="Times New Roman"/>
          <w:sz w:val="24"/>
          <w:szCs w:val="24"/>
        </w:rPr>
        <w:t>has come at the right</w:t>
      </w:r>
      <w:r w:rsidR="001E050C">
        <w:rPr>
          <w:rFonts w:ascii="Times New Roman" w:hAnsi="Times New Roman"/>
          <w:sz w:val="24"/>
          <w:szCs w:val="24"/>
        </w:rPr>
        <w:t xml:space="preserve"> time and the staff in</w:t>
      </w:r>
      <w:r w:rsidR="00560B4C">
        <w:rPr>
          <w:rFonts w:ascii="Times New Roman" w:hAnsi="Times New Roman"/>
          <w:sz w:val="24"/>
          <w:szCs w:val="24"/>
        </w:rPr>
        <w:t xml:space="preserve"> particular</w:t>
      </w:r>
      <w:r w:rsidR="00272D29" w:rsidRPr="00FD4841">
        <w:rPr>
          <w:rFonts w:ascii="Times New Roman" w:hAnsi="Times New Roman"/>
          <w:sz w:val="24"/>
          <w:szCs w:val="24"/>
        </w:rPr>
        <w:t xml:space="preserve"> must be up and doing so that the </w:t>
      </w:r>
      <w:r w:rsidR="00560B4C">
        <w:rPr>
          <w:rFonts w:ascii="Times New Roman" w:hAnsi="Times New Roman"/>
          <w:sz w:val="24"/>
          <w:szCs w:val="24"/>
        </w:rPr>
        <w:t>A</w:t>
      </w:r>
      <w:r w:rsidR="002E11E2">
        <w:rPr>
          <w:rFonts w:ascii="Times New Roman" w:hAnsi="Times New Roman"/>
          <w:sz w:val="24"/>
          <w:szCs w:val="24"/>
        </w:rPr>
        <w:t>ssemblies and for that matter the Client Service U</w:t>
      </w:r>
      <w:r w:rsidR="006D5077">
        <w:rPr>
          <w:rFonts w:ascii="Times New Roman" w:hAnsi="Times New Roman"/>
          <w:sz w:val="24"/>
          <w:szCs w:val="24"/>
        </w:rPr>
        <w:t>nit w</w:t>
      </w:r>
      <w:r w:rsidR="00484803">
        <w:rPr>
          <w:rFonts w:ascii="Times New Roman" w:hAnsi="Times New Roman"/>
          <w:sz w:val="24"/>
          <w:szCs w:val="24"/>
        </w:rPr>
        <w:t>ould</w:t>
      </w:r>
      <w:r w:rsidR="001E050C">
        <w:rPr>
          <w:rFonts w:ascii="Times New Roman" w:hAnsi="Times New Roman"/>
          <w:sz w:val="24"/>
          <w:szCs w:val="24"/>
        </w:rPr>
        <w:t xml:space="preserve"> increase productivity</w:t>
      </w:r>
      <w:r w:rsidR="00272D29" w:rsidRPr="00FD4841">
        <w:rPr>
          <w:rFonts w:ascii="Times New Roman" w:hAnsi="Times New Roman"/>
          <w:sz w:val="24"/>
          <w:szCs w:val="24"/>
        </w:rPr>
        <w:t xml:space="preserve"> for development. In addition, </w:t>
      </w:r>
      <w:r w:rsidR="001E050C">
        <w:rPr>
          <w:rFonts w:ascii="Times New Roman" w:hAnsi="Times New Roman"/>
          <w:sz w:val="24"/>
          <w:szCs w:val="24"/>
        </w:rPr>
        <w:t>he expressed his</w:t>
      </w:r>
      <w:r w:rsidR="00272D29" w:rsidRPr="00FD4841">
        <w:rPr>
          <w:rFonts w:ascii="Times New Roman" w:hAnsi="Times New Roman"/>
          <w:sz w:val="24"/>
          <w:szCs w:val="24"/>
        </w:rPr>
        <w:t xml:space="preserve"> singular thanks to the consultancy firm</w:t>
      </w:r>
      <w:r w:rsidR="00484803">
        <w:rPr>
          <w:rFonts w:ascii="Times New Roman" w:hAnsi="Times New Roman"/>
          <w:sz w:val="24"/>
          <w:szCs w:val="24"/>
        </w:rPr>
        <w:t xml:space="preserve"> (Ghana Secondary Cities Support Program-GSCSP)</w:t>
      </w:r>
      <w:r w:rsidR="00272D29" w:rsidRPr="00FD4841">
        <w:rPr>
          <w:rFonts w:ascii="Times New Roman" w:hAnsi="Times New Roman"/>
          <w:sz w:val="24"/>
          <w:szCs w:val="24"/>
        </w:rPr>
        <w:t xml:space="preserve"> for their support and counts on them to continue their good works for</w:t>
      </w:r>
      <w:r w:rsidR="00F621EC">
        <w:rPr>
          <w:rFonts w:ascii="Times New Roman" w:hAnsi="Times New Roman"/>
          <w:sz w:val="24"/>
          <w:szCs w:val="24"/>
        </w:rPr>
        <w:t xml:space="preserve"> the entire MMDA</w:t>
      </w:r>
      <w:r w:rsidR="00484803">
        <w:rPr>
          <w:rFonts w:ascii="Times New Roman" w:hAnsi="Times New Roman"/>
          <w:sz w:val="24"/>
          <w:szCs w:val="24"/>
        </w:rPr>
        <w:t>s</w:t>
      </w:r>
      <w:r w:rsidR="00F621EC">
        <w:rPr>
          <w:rFonts w:ascii="Times New Roman" w:hAnsi="Times New Roman"/>
          <w:sz w:val="24"/>
          <w:szCs w:val="24"/>
        </w:rPr>
        <w:t xml:space="preserve"> community in Ghana.</w:t>
      </w:r>
      <w:r w:rsidR="00272D29" w:rsidRPr="00FD4841">
        <w:rPr>
          <w:rFonts w:ascii="Times New Roman" w:hAnsi="Times New Roman"/>
          <w:sz w:val="24"/>
          <w:szCs w:val="24"/>
        </w:rPr>
        <w:t xml:space="preserve"> </w:t>
      </w:r>
      <w:r w:rsidR="00F621EC">
        <w:rPr>
          <w:rFonts w:ascii="Times New Roman" w:hAnsi="Times New Roman"/>
          <w:sz w:val="24"/>
          <w:szCs w:val="24"/>
        </w:rPr>
        <w:t>One of the participants</w:t>
      </w:r>
      <w:r w:rsidR="001E050C">
        <w:rPr>
          <w:rFonts w:ascii="Times New Roman" w:hAnsi="Times New Roman"/>
          <w:sz w:val="24"/>
          <w:szCs w:val="24"/>
        </w:rPr>
        <w:t xml:space="preserve"> was called upon to pray for</w:t>
      </w:r>
      <w:r w:rsidR="00F621EC">
        <w:rPr>
          <w:rFonts w:ascii="Times New Roman" w:hAnsi="Times New Roman"/>
          <w:sz w:val="24"/>
          <w:szCs w:val="24"/>
        </w:rPr>
        <w:t xml:space="preserve"> God to guide and be merciful to the consultants and participants whilst they journey back to their homes.</w:t>
      </w:r>
    </w:p>
    <w:p w14:paraId="05270CAD" w14:textId="29D5B143" w:rsidR="00F621EC" w:rsidRDefault="00235FFC" w:rsidP="00235FFC">
      <w:pPr>
        <w:pStyle w:val="Heading2"/>
        <w:tabs>
          <w:tab w:val="left" w:pos="1965"/>
        </w:tabs>
        <w:rPr>
          <w:rFonts w:ascii="Times New Roman" w:hAnsi="Times New Roman" w:cs="Times New Roman"/>
          <w:i/>
          <w:color w:val="auto"/>
          <w:sz w:val="24"/>
          <w:szCs w:val="24"/>
        </w:rPr>
      </w:pPr>
      <w:bookmarkStart w:id="23" w:name="_Toc391952515"/>
      <w:r>
        <w:rPr>
          <w:rFonts w:ascii="Times New Roman" w:hAnsi="Times New Roman" w:cs="Times New Roman"/>
          <w:i/>
          <w:color w:val="auto"/>
          <w:sz w:val="24"/>
          <w:szCs w:val="24"/>
        </w:rPr>
        <w:tab/>
      </w:r>
    </w:p>
    <w:p w14:paraId="461DF56E" w14:textId="77777777" w:rsidR="006367AD" w:rsidRDefault="006367AD" w:rsidP="006367AD">
      <w:pPr>
        <w:rPr>
          <w:lang w:val="en-GB"/>
        </w:rPr>
      </w:pPr>
    </w:p>
    <w:p w14:paraId="065D59BA" w14:textId="77777777" w:rsidR="006367AD" w:rsidRDefault="006367AD" w:rsidP="006367AD">
      <w:pPr>
        <w:rPr>
          <w:lang w:val="en-GB"/>
        </w:rPr>
      </w:pPr>
    </w:p>
    <w:p w14:paraId="4647E31A" w14:textId="77777777" w:rsidR="006367AD" w:rsidRDefault="006367AD" w:rsidP="006367AD">
      <w:pPr>
        <w:rPr>
          <w:lang w:val="en-GB"/>
        </w:rPr>
      </w:pPr>
    </w:p>
    <w:bookmarkEnd w:id="23"/>
    <w:p w14:paraId="488341BA" w14:textId="77777777" w:rsidR="00272D29" w:rsidRPr="00FD4841" w:rsidRDefault="00272D29" w:rsidP="00272D29">
      <w:pPr>
        <w:pStyle w:val="Heading2"/>
        <w:rPr>
          <w:rFonts w:ascii="Times New Roman" w:hAnsi="Times New Roman" w:cs="Times New Roman"/>
          <w:i/>
          <w:color w:val="auto"/>
          <w:sz w:val="24"/>
          <w:szCs w:val="24"/>
        </w:rPr>
        <w:sectPr w:rsidR="00272D29" w:rsidRPr="00FD4841" w:rsidSect="00F62B6D">
          <w:footerReference w:type="even" r:id="rId11"/>
          <w:footerReference w:type="default" r:id="rId12"/>
          <w:footerReference w:type="first" r:id="rId13"/>
          <w:type w:val="continuous"/>
          <w:pgSz w:w="12240" w:h="15840"/>
          <w:pgMar w:top="1440" w:right="1440" w:bottom="1276" w:left="1440" w:header="720" w:footer="720" w:gutter="0"/>
          <w:pgNumType w:start="0"/>
          <w:cols w:space="720"/>
          <w:titlePg/>
          <w:docGrid w:linePitch="360"/>
        </w:sectPr>
      </w:pPr>
    </w:p>
    <w:p w14:paraId="6E7D476C" w14:textId="44D30EAC" w:rsidR="00272D29" w:rsidRPr="00235FFC" w:rsidRDefault="00484803" w:rsidP="00235FFC">
      <w:pPr>
        <w:pStyle w:val="Heading2"/>
        <w:spacing w:line="360" w:lineRule="auto"/>
        <w:jc w:val="both"/>
        <w:rPr>
          <w:rFonts w:ascii="Times New Roman" w:hAnsi="Times New Roman" w:cs="Times New Roman"/>
          <w:i/>
          <w:color w:val="auto"/>
          <w:sz w:val="24"/>
          <w:szCs w:val="24"/>
        </w:rPr>
      </w:pPr>
      <w:bookmarkStart w:id="24" w:name="_Toc151557400"/>
      <w:r w:rsidRPr="00235FFC">
        <w:rPr>
          <w:rFonts w:ascii="Times New Roman" w:hAnsi="Times New Roman" w:cs="Times New Roman"/>
          <w:i/>
          <w:color w:val="auto"/>
          <w:sz w:val="24"/>
          <w:szCs w:val="24"/>
        </w:rPr>
        <w:t>Appendix I</w:t>
      </w:r>
      <w:r w:rsidR="00272D29" w:rsidRPr="00235FFC">
        <w:rPr>
          <w:rFonts w:ascii="Times New Roman" w:hAnsi="Times New Roman" w:cs="Times New Roman"/>
          <w:i/>
          <w:color w:val="auto"/>
          <w:sz w:val="24"/>
          <w:szCs w:val="24"/>
        </w:rPr>
        <w:t>: Participants Evaluation of Workshop/Training:</w:t>
      </w:r>
      <w:bookmarkEnd w:id="24"/>
      <w:r w:rsidR="00272D29" w:rsidRPr="00235FFC">
        <w:rPr>
          <w:rFonts w:ascii="Times New Roman" w:hAnsi="Times New Roman" w:cs="Times New Roman"/>
          <w:i/>
          <w:color w:val="auto"/>
          <w:sz w:val="24"/>
          <w:szCs w:val="24"/>
        </w:rPr>
        <w:t xml:space="preserve"> </w:t>
      </w:r>
    </w:p>
    <w:p w14:paraId="5729E5AE" w14:textId="77777777" w:rsidR="00272D29" w:rsidRPr="00235FFC" w:rsidRDefault="00272D29" w:rsidP="00235FFC">
      <w:pPr>
        <w:spacing w:line="360" w:lineRule="auto"/>
        <w:jc w:val="both"/>
        <w:rPr>
          <w:rFonts w:ascii="Times New Roman" w:hAnsi="Times New Roman"/>
          <w:b/>
        </w:rPr>
      </w:pPr>
      <w:r w:rsidRPr="00235FFC">
        <w:rPr>
          <w:rFonts w:ascii="Times New Roman" w:hAnsi="Times New Roman"/>
          <w:b/>
        </w:rPr>
        <w:t xml:space="preserve">Outcome of Evaluation: </w:t>
      </w:r>
    </w:p>
    <w:p w14:paraId="7D5D3054" w14:textId="4CAAEAB4"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An evaluation form was made available to all the participants to complete and return to the facilitator. Six areas were identified for evaluation and the following is the outcome of the evaluation. As noted previously, the training was for two days and different modules. However, the evaluation for the two days was consolidated for easier assessment. Therefore</w:t>
      </w:r>
      <w:r w:rsidR="009D6260" w:rsidRPr="00235FFC">
        <w:rPr>
          <w:rFonts w:ascii="Times New Roman" w:hAnsi="Times New Roman"/>
          <w:sz w:val="24"/>
          <w:szCs w:val="24"/>
        </w:rPr>
        <w:t>,</w:t>
      </w:r>
      <w:r w:rsidRPr="00235FFC">
        <w:rPr>
          <w:rFonts w:ascii="Times New Roman" w:hAnsi="Times New Roman"/>
          <w:sz w:val="24"/>
          <w:szCs w:val="24"/>
        </w:rPr>
        <w:t xml:space="preserve"> </w:t>
      </w:r>
      <w:r w:rsidR="00125A69" w:rsidRPr="00235FFC">
        <w:rPr>
          <w:rFonts w:ascii="Times New Roman" w:hAnsi="Times New Roman"/>
          <w:sz w:val="24"/>
          <w:szCs w:val="24"/>
        </w:rPr>
        <w:t>Fif</w:t>
      </w:r>
      <w:r w:rsidR="006116BB" w:rsidRPr="00235FFC">
        <w:rPr>
          <w:rFonts w:ascii="Times New Roman" w:hAnsi="Times New Roman"/>
          <w:sz w:val="24"/>
          <w:szCs w:val="24"/>
        </w:rPr>
        <w:t>ty</w:t>
      </w:r>
      <w:r w:rsidR="009D6260" w:rsidRPr="00235FFC">
        <w:rPr>
          <w:rFonts w:ascii="Times New Roman" w:hAnsi="Times New Roman"/>
          <w:sz w:val="24"/>
          <w:szCs w:val="24"/>
        </w:rPr>
        <w:t xml:space="preserve"> (</w:t>
      </w:r>
      <w:r w:rsidR="00484803" w:rsidRPr="00235FFC">
        <w:rPr>
          <w:rFonts w:ascii="Times New Roman" w:hAnsi="Times New Roman"/>
          <w:sz w:val="24"/>
          <w:szCs w:val="24"/>
        </w:rPr>
        <w:t>15</w:t>
      </w:r>
      <w:r w:rsidR="006116BB" w:rsidRPr="00235FFC">
        <w:rPr>
          <w:rFonts w:ascii="Times New Roman" w:hAnsi="Times New Roman"/>
          <w:sz w:val="24"/>
          <w:szCs w:val="24"/>
        </w:rPr>
        <w:t>0</w:t>
      </w:r>
      <w:r w:rsidR="009D6260" w:rsidRPr="00235FFC">
        <w:rPr>
          <w:rFonts w:ascii="Times New Roman" w:hAnsi="Times New Roman"/>
          <w:sz w:val="24"/>
          <w:szCs w:val="24"/>
        </w:rPr>
        <w:t>) o</w:t>
      </w:r>
      <w:r w:rsidR="00A31713" w:rsidRPr="00235FFC">
        <w:rPr>
          <w:rFonts w:ascii="Times New Roman" w:hAnsi="Times New Roman"/>
          <w:sz w:val="24"/>
          <w:szCs w:val="24"/>
        </w:rPr>
        <w:t>ut</w:t>
      </w:r>
      <w:r w:rsidR="00125A69" w:rsidRPr="00235FFC">
        <w:rPr>
          <w:rFonts w:ascii="Times New Roman" w:hAnsi="Times New Roman"/>
          <w:sz w:val="24"/>
          <w:szCs w:val="24"/>
        </w:rPr>
        <w:t xml:space="preserve"> of a registered Fifty (</w:t>
      </w:r>
      <w:r w:rsidR="00484803" w:rsidRPr="00235FFC">
        <w:rPr>
          <w:rFonts w:ascii="Times New Roman" w:hAnsi="Times New Roman"/>
          <w:sz w:val="24"/>
          <w:szCs w:val="24"/>
        </w:rPr>
        <w:t>1</w:t>
      </w:r>
      <w:r w:rsidR="006116BB" w:rsidRPr="00235FFC">
        <w:rPr>
          <w:rFonts w:ascii="Times New Roman" w:hAnsi="Times New Roman"/>
          <w:sz w:val="24"/>
          <w:szCs w:val="24"/>
        </w:rPr>
        <w:t>5</w:t>
      </w:r>
      <w:r w:rsidR="00125A69" w:rsidRPr="00235FFC">
        <w:rPr>
          <w:rFonts w:ascii="Times New Roman" w:hAnsi="Times New Roman"/>
          <w:sz w:val="24"/>
          <w:szCs w:val="24"/>
        </w:rPr>
        <w:t>0</w:t>
      </w:r>
      <w:r w:rsidR="009D6260" w:rsidRPr="00235FFC">
        <w:rPr>
          <w:rFonts w:ascii="Times New Roman" w:hAnsi="Times New Roman"/>
          <w:sz w:val="24"/>
          <w:szCs w:val="24"/>
        </w:rPr>
        <w:t xml:space="preserve">) participants completed and </w:t>
      </w:r>
      <w:r w:rsidRPr="00235FFC">
        <w:rPr>
          <w:rFonts w:ascii="Times New Roman" w:hAnsi="Times New Roman"/>
          <w:sz w:val="24"/>
          <w:szCs w:val="24"/>
        </w:rPr>
        <w:t>returned</w:t>
      </w:r>
      <w:r w:rsidR="009D6260" w:rsidRPr="00235FFC">
        <w:rPr>
          <w:rFonts w:ascii="Times New Roman" w:hAnsi="Times New Roman"/>
          <w:sz w:val="24"/>
          <w:szCs w:val="24"/>
        </w:rPr>
        <w:t xml:space="preserve"> their evaluation forms</w:t>
      </w:r>
      <w:r w:rsidRPr="00235FFC">
        <w:rPr>
          <w:rFonts w:ascii="Times New Roman" w:hAnsi="Times New Roman"/>
          <w:sz w:val="24"/>
          <w:szCs w:val="24"/>
        </w:rPr>
        <w:t>; names and portfolios of participants were not required for the evaluation and the outcome are summarized below.</w:t>
      </w:r>
    </w:p>
    <w:p w14:paraId="7B140AD6" w14:textId="77777777" w:rsidR="00272D29" w:rsidRPr="00235FFC" w:rsidRDefault="00272D29" w:rsidP="00235FFC">
      <w:pPr>
        <w:pStyle w:val="ListParagraph"/>
        <w:numPr>
          <w:ilvl w:val="0"/>
          <w:numId w:val="3"/>
        </w:numPr>
        <w:shd w:val="clear" w:color="auto" w:fill="auto"/>
        <w:spacing w:before="0" w:beforeAutospacing="0" w:after="200" w:afterAutospacing="0" w:line="360" w:lineRule="auto"/>
        <w:rPr>
          <w:b/>
          <w:sz w:val="24"/>
          <w:szCs w:val="24"/>
          <w:lang w:val="en-US"/>
        </w:rPr>
      </w:pPr>
      <w:r w:rsidRPr="00235FFC">
        <w:rPr>
          <w:b/>
          <w:sz w:val="24"/>
          <w:szCs w:val="24"/>
          <w:lang w:val="en-US"/>
        </w:rPr>
        <w:t>Has the training duration and venue been appropriate?</w:t>
      </w:r>
    </w:p>
    <w:tbl>
      <w:tblPr>
        <w:tblStyle w:val="TableGrid"/>
        <w:tblW w:w="0" w:type="auto"/>
        <w:tblLook w:val="04A0" w:firstRow="1" w:lastRow="0" w:firstColumn="1" w:lastColumn="0" w:noHBand="0" w:noVBand="1"/>
      </w:tblPr>
      <w:tblGrid>
        <w:gridCol w:w="1868"/>
        <w:gridCol w:w="1858"/>
        <w:gridCol w:w="1830"/>
        <w:gridCol w:w="1830"/>
        <w:gridCol w:w="1856"/>
      </w:tblGrid>
      <w:tr w:rsidR="00272D29" w:rsidRPr="00235FFC" w14:paraId="6DE18240" w14:textId="77777777" w:rsidTr="00272D29">
        <w:tc>
          <w:tcPr>
            <w:tcW w:w="1868" w:type="dxa"/>
          </w:tcPr>
          <w:p w14:paraId="4AF0AB8D"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 xml:space="preserve">Insufficient </w:t>
            </w:r>
          </w:p>
          <w:p w14:paraId="0DF22B26" w14:textId="2F186208" w:rsidR="00272D29" w:rsidRPr="00235FFC" w:rsidRDefault="00413390" w:rsidP="00235FFC">
            <w:pPr>
              <w:spacing w:line="360" w:lineRule="auto"/>
              <w:jc w:val="both"/>
              <w:rPr>
                <w:rFonts w:ascii="Times New Roman" w:hAnsi="Times New Roman"/>
                <w:sz w:val="24"/>
                <w:szCs w:val="24"/>
              </w:rPr>
            </w:pPr>
            <w:r w:rsidRPr="00235FFC">
              <w:rPr>
                <w:rFonts w:ascii="Times New Roman" w:hAnsi="Times New Roman"/>
                <w:sz w:val="24"/>
                <w:szCs w:val="24"/>
              </w:rPr>
              <w:t>(0</w:t>
            </w:r>
            <w:r w:rsidR="00272D29" w:rsidRPr="00235FFC">
              <w:rPr>
                <w:rFonts w:ascii="Times New Roman" w:hAnsi="Times New Roman"/>
                <w:sz w:val="24"/>
                <w:szCs w:val="24"/>
              </w:rPr>
              <w:t>)</w:t>
            </w:r>
          </w:p>
        </w:tc>
        <w:tc>
          <w:tcPr>
            <w:tcW w:w="1858" w:type="dxa"/>
          </w:tcPr>
          <w:p w14:paraId="1E6E0C00"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Sufficient</w:t>
            </w:r>
          </w:p>
          <w:p w14:paraId="7ECF2281" w14:textId="2B847B02" w:rsidR="00272D29" w:rsidRPr="00235FFC" w:rsidRDefault="00413390" w:rsidP="00235FFC">
            <w:pPr>
              <w:spacing w:line="360" w:lineRule="auto"/>
              <w:jc w:val="both"/>
              <w:rPr>
                <w:rFonts w:ascii="Times New Roman" w:hAnsi="Times New Roman"/>
                <w:sz w:val="24"/>
                <w:szCs w:val="24"/>
              </w:rPr>
            </w:pPr>
            <w:r w:rsidRPr="00235FFC">
              <w:rPr>
                <w:rFonts w:ascii="Times New Roman" w:hAnsi="Times New Roman"/>
                <w:sz w:val="24"/>
                <w:szCs w:val="24"/>
              </w:rPr>
              <w:t>(0</w:t>
            </w:r>
            <w:r w:rsidR="00272D29" w:rsidRPr="00235FFC">
              <w:rPr>
                <w:rFonts w:ascii="Times New Roman" w:hAnsi="Times New Roman"/>
                <w:sz w:val="24"/>
                <w:szCs w:val="24"/>
              </w:rPr>
              <w:t>)</w:t>
            </w:r>
          </w:p>
        </w:tc>
        <w:tc>
          <w:tcPr>
            <w:tcW w:w="1830" w:type="dxa"/>
          </w:tcPr>
          <w:p w14:paraId="6B6BAC24"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Good</w:t>
            </w:r>
          </w:p>
          <w:p w14:paraId="1CB7D5E5" w14:textId="21BCE936" w:rsidR="00272D29" w:rsidRPr="00235FFC" w:rsidRDefault="00413390" w:rsidP="00235FFC">
            <w:pPr>
              <w:spacing w:line="360" w:lineRule="auto"/>
              <w:jc w:val="both"/>
              <w:rPr>
                <w:rFonts w:ascii="Times New Roman" w:hAnsi="Times New Roman"/>
                <w:sz w:val="24"/>
                <w:szCs w:val="24"/>
              </w:rPr>
            </w:pPr>
            <w:r w:rsidRPr="00235FFC">
              <w:rPr>
                <w:rFonts w:ascii="Times New Roman" w:hAnsi="Times New Roman"/>
                <w:sz w:val="24"/>
                <w:szCs w:val="24"/>
              </w:rPr>
              <w:t>(4</w:t>
            </w:r>
            <w:r w:rsidR="00272D29" w:rsidRPr="00235FFC">
              <w:rPr>
                <w:rFonts w:ascii="Times New Roman" w:hAnsi="Times New Roman"/>
                <w:sz w:val="24"/>
                <w:szCs w:val="24"/>
              </w:rPr>
              <w:t>)</w:t>
            </w:r>
          </w:p>
        </w:tc>
        <w:tc>
          <w:tcPr>
            <w:tcW w:w="1830" w:type="dxa"/>
          </w:tcPr>
          <w:p w14:paraId="53956C8F"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Very Good</w:t>
            </w:r>
          </w:p>
          <w:p w14:paraId="267296E6"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(4)</w:t>
            </w:r>
          </w:p>
        </w:tc>
        <w:tc>
          <w:tcPr>
            <w:tcW w:w="1856" w:type="dxa"/>
          </w:tcPr>
          <w:p w14:paraId="1513AD14"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Excellent</w:t>
            </w:r>
          </w:p>
          <w:p w14:paraId="2EE3A299"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(5)</w:t>
            </w:r>
          </w:p>
        </w:tc>
      </w:tr>
      <w:tr w:rsidR="00272D29" w:rsidRPr="00235FFC" w14:paraId="35F5617C" w14:textId="77777777" w:rsidTr="00272D29">
        <w:tc>
          <w:tcPr>
            <w:tcW w:w="1868" w:type="dxa"/>
          </w:tcPr>
          <w:p w14:paraId="7F4EB3B4" w14:textId="1DDB3B71" w:rsidR="00272D29" w:rsidRPr="00235FFC" w:rsidRDefault="00413390" w:rsidP="00235FFC">
            <w:pPr>
              <w:spacing w:line="360" w:lineRule="auto"/>
              <w:jc w:val="both"/>
              <w:rPr>
                <w:rFonts w:ascii="Times New Roman" w:hAnsi="Times New Roman"/>
                <w:sz w:val="24"/>
                <w:szCs w:val="24"/>
              </w:rPr>
            </w:pPr>
            <w:r w:rsidRPr="00235FFC">
              <w:rPr>
                <w:rFonts w:ascii="Times New Roman" w:hAnsi="Times New Roman"/>
                <w:sz w:val="24"/>
                <w:szCs w:val="24"/>
              </w:rPr>
              <w:t>0</w:t>
            </w:r>
            <w:r w:rsidR="00272D29" w:rsidRPr="00235FFC">
              <w:rPr>
                <w:rFonts w:ascii="Times New Roman" w:hAnsi="Times New Roman"/>
                <w:sz w:val="24"/>
                <w:szCs w:val="24"/>
              </w:rPr>
              <w:t>%</w:t>
            </w:r>
          </w:p>
        </w:tc>
        <w:tc>
          <w:tcPr>
            <w:tcW w:w="1858" w:type="dxa"/>
          </w:tcPr>
          <w:p w14:paraId="0950F44F" w14:textId="77777777" w:rsidR="00272D29" w:rsidRPr="00235FFC" w:rsidRDefault="009D6260" w:rsidP="00235FFC">
            <w:pPr>
              <w:spacing w:line="360" w:lineRule="auto"/>
              <w:jc w:val="both"/>
              <w:rPr>
                <w:rFonts w:ascii="Times New Roman" w:hAnsi="Times New Roman"/>
                <w:sz w:val="24"/>
                <w:szCs w:val="24"/>
              </w:rPr>
            </w:pPr>
            <w:r w:rsidRPr="00235FFC">
              <w:rPr>
                <w:rFonts w:ascii="Times New Roman" w:hAnsi="Times New Roman"/>
                <w:sz w:val="24"/>
                <w:szCs w:val="24"/>
              </w:rPr>
              <w:t>0</w:t>
            </w:r>
            <w:r w:rsidR="00272D29" w:rsidRPr="00235FFC">
              <w:rPr>
                <w:rFonts w:ascii="Times New Roman" w:hAnsi="Times New Roman"/>
                <w:sz w:val="24"/>
                <w:szCs w:val="24"/>
              </w:rPr>
              <w:t>%</w:t>
            </w:r>
          </w:p>
        </w:tc>
        <w:tc>
          <w:tcPr>
            <w:tcW w:w="1830" w:type="dxa"/>
          </w:tcPr>
          <w:p w14:paraId="01B92E2E" w14:textId="1621DF84" w:rsidR="00272D29" w:rsidRPr="00235FFC" w:rsidRDefault="00484803" w:rsidP="00235FFC">
            <w:pPr>
              <w:spacing w:line="360" w:lineRule="auto"/>
              <w:jc w:val="both"/>
              <w:rPr>
                <w:rFonts w:ascii="Times New Roman" w:hAnsi="Times New Roman"/>
                <w:sz w:val="24"/>
                <w:szCs w:val="24"/>
              </w:rPr>
            </w:pPr>
            <w:r w:rsidRPr="00235FFC">
              <w:rPr>
                <w:rFonts w:ascii="Times New Roman" w:hAnsi="Times New Roman"/>
                <w:sz w:val="24"/>
                <w:szCs w:val="24"/>
              </w:rPr>
              <w:t>100</w:t>
            </w:r>
            <w:r w:rsidR="00272D29" w:rsidRPr="00235FFC">
              <w:rPr>
                <w:rFonts w:ascii="Times New Roman" w:hAnsi="Times New Roman"/>
                <w:sz w:val="24"/>
                <w:szCs w:val="24"/>
              </w:rPr>
              <w:t>%</w:t>
            </w:r>
          </w:p>
        </w:tc>
        <w:tc>
          <w:tcPr>
            <w:tcW w:w="1830" w:type="dxa"/>
          </w:tcPr>
          <w:p w14:paraId="382D4605" w14:textId="77777777" w:rsidR="00272D29" w:rsidRPr="00235FFC" w:rsidRDefault="009D6260" w:rsidP="00235FFC">
            <w:pPr>
              <w:spacing w:line="360" w:lineRule="auto"/>
              <w:jc w:val="both"/>
              <w:rPr>
                <w:rFonts w:ascii="Times New Roman" w:hAnsi="Times New Roman"/>
                <w:sz w:val="24"/>
                <w:szCs w:val="24"/>
              </w:rPr>
            </w:pPr>
            <w:r w:rsidRPr="00235FFC">
              <w:rPr>
                <w:rFonts w:ascii="Times New Roman" w:hAnsi="Times New Roman"/>
                <w:sz w:val="24"/>
                <w:szCs w:val="24"/>
              </w:rPr>
              <w:t>45</w:t>
            </w:r>
            <w:r w:rsidR="00272D29" w:rsidRPr="00235FFC">
              <w:rPr>
                <w:rFonts w:ascii="Times New Roman" w:hAnsi="Times New Roman"/>
                <w:sz w:val="24"/>
                <w:szCs w:val="24"/>
              </w:rPr>
              <w:t>%</w:t>
            </w:r>
          </w:p>
        </w:tc>
        <w:tc>
          <w:tcPr>
            <w:tcW w:w="1856" w:type="dxa"/>
          </w:tcPr>
          <w:p w14:paraId="3BE40735" w14:textId="0E35BECE" w:rsidR="00272D29" w:rsidRPr="00235FFC" w:rsidRDefault="00484803" w:rsidP="00235FFC">
            <w:pPr>
              <w:spacing w:line="360" w:lineRule="auto"/>
              <w:jc w:val="both"/>
              <w:rPr>
                <w:rFonts w:ascii="Times New Roman" w:hAnsi="Times New Roman"/>
                <w:sz w:val="24"/>
                <w:szCs w:val="24"/>
              </w:rPr>
            </w:pPr>
            <w:r w:rsidRPr="00235FFC">
              <w:rPr>
                <w:rFonts w:ascii="Times New Roman" w:hAnsi="Times New Roman"/>
                <w:sz w:val="24"/>
                <w:szCs w:val="24"/>
              </w:rPr>
              <w:t>5</w:t>
            </w:r>
            <w:r w:rsidR="00272D29" w:rsidRPr="00235FFC">
              <w:rPr>
                <w:rFonts w:ascii="Times New Roman" w:hAnsi="Times New Roman"/>
                <w:sz w:val="24"/>
                <w:szCs w:val="24"/>
              </w:rPr>
              <w:t>%</w:t>
            </w:r>
          </w:p>
        </w:tc>
      </w:tr>
    </w:tbl>
    <w:p w14:paraId="21A994BC" w14:textId="77777777" w:rsidR="00272D29" w:rsidRPr="00235FFC" w:rsidRDefault="00272D29" w:rsidP="00235FFC">
      <w:pPr>
        <w:spacing w:after="0" w:line="360" w:lineRule="auto"/>
        <w:jc w:val="both"/>
        <w:rPr>
          <w:rFonts w:ascii="Times New Roman" w:hAnsi="Times New Roman"/>
          <w:b/>
          <w:sz w:val="24"/>
          <w:szCs w:val="24"/>
        </w:rPr>
      </w:pPr>
    </w:p>
    <w:p w14:paraId="01BBBD1A" w14:textId="77777777" w:rsidR="00272D29" w:rsidRPr="00235FFC" w:rsidRDefault="00272D29" w:rsidP="00235FFC">
      <w:pPr>
        <w:pStyle w:val="ListParagraph"/>
        <w:numPr>
          <w:ilvl w:val="0"/>
          <w:numId w:val="3"/>
        </w:numPr>
        <w:shd w:val="clear" w:color="auto" w:fill="auto"/>
        <w:spacing w:before="0" w:beforeAutospacing="0" w:after="200" w:afterAutospacing="0" w:line="360" w:lineRule="auto"/>
        <w:rPr>
          <w:b/>
          <w:sz w:val="24"/>
          <w:szCs w:val="24"/>
          <w:lang w:val="en-US"/>
        </w:rPr>
      </w:pPr>
      <w:r w:rsidRPr="00235FFC">
        <w:rPr>
          <w:b/>
          <w:sz w:val="24"/>
          <w:szCs w:val="24"/>
          <w:lang w:val="en-US"/>
        </w:rPr>
        <w:t xml:space="preserve">Knowledge of Resource Person(s) in delivering Training Module </w:t>
      </w:r>
    </w:p>
    <w:tbl>
      <w:tblPr>
        <w:tblStyle w:val="TableGrid"/>
        <w:tblW w:w="0" w:type="auto"/>
        <w:tblLook w:val="04A0" w:firstRow="1" w:lastRow="0" w:firstColumn="1" w:lastColumn="0" w:noHBand="0" w:noVBand="1"/>
      </w:tblPr>
      <w:tblGrid>
        <w:gridCol w:w="1868"/>
        <w:gridCol w:w="1858"/>
        <w:gridCol w:w="1830"/>
        <w:gridCol w:w="1830"/>
        <w:gridCol w:w="1856"/>
      </w:tblGrid>
      <w:tr w:rsidR="00272D29" w:rsidRPr="00235FFC" w14:paraId="0A224224" w14:textId="77777777" w:rsidTr="00272D29">
        <w:tc>
          <w:tcPr>
            <w:tcW w:w="1868" w:type="dxa"/>
          </w:tcPr>
          <w:p w14:paraId="1A5248E4"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 xml:space="preserve">Insufficient </w:t>
            </w:r>
          </w:p>
          <w:p w14:paraId="61C32061"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(1)</w:t>
            </w:r>
          </w:p>
        </w:tc>
        <w:tc>
          <w:tcPr>
            <w:tcW w:w="1858" w:type="dxa"/>
          </w:tcPr>
          <w:p w14:paraId="15BE1A02"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Sufficient</w:t>
            </w:r>
          </w:p>
          <w:p w14:paraId="38F8805D"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(2)</w:t>
            </w:r>
          </w:p>
        </w:tc>
        <w:tc>
          <w:tcPr>
            <w:tcW w:w="1830" w:type="dxa"/>
          </w:tcPr>
          <w:p w14:paraId="30614E1F"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Good</w:t>
            </w:r>
          </w:p>
          <w:p w14:paraId="1FFEC90A"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(3)</w:t>
            </w:r>
          </w:p>
        </w:tc>
        <w:tc>
          <w:tcPr>
            <w:tcW w:w="1830" w:type="dxa"/>
          </w:tcPr>
          <w:p w14:paraId="0C734CF1"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Very Good</w:t>
            </w:r>
          </w:p>
          <w:p w14:paraId="3E5B77E4"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(4)</w:t>
            </w:r>
          </w:p>
        </w:tc>
        <w:tc>
          <w:tcPr>
            <w:tcW w:w="1856" w:type="dxa"/>
          </w:tcPr>
          <w:p w14:paraId="56134476"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Excellent</w:t>
            </w:r>
          </w:p>
          <w:p w14:paraId="3C364C84"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(5)</w:t>
            </w:r>
          </w:p>
        </w:tc>
      </w:tr>
      <w:tr w:rsidR="00272D29" w:rsidRPr="00235FFC" w14:paraId="3C8D69E6" w14:textId="77777777" w:rsidTr="00272D29">
        <w:tc>
          <w:tcPr>
            <w:tcW w:w="1868" w:type="dxa"/>
          </w:tcPr>
          <w:p w14:paraId="5F501EEA"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0%</w:t>
            </w:r>
          </w:p>
        </w:tc>
        <w:tc>
          <w:tcPr>
            <w:tcW w:w="1858" w:type="dxa"/>
          </w:tcPr>
          <w:p w14:paraId="1FBEEDEC" w14:textId="277850DF" w:rsidR="00272D29" w:rsidRPr="00235FFC" w:rsidRDefault="00484803" w:rsidP="00235FFC">
            <w:pPr>
              <w:spacing w:line="360" w:lineRule="auto"/>
              <w:jc w:val="both"/>
              <w:rPr>
                <w:rFonts w:ascii="Times New Roman" w:hAnsi="Times New Roman"/>
                <w:sz w:val="24"/>
                <w:szCs w:val="24"/>
              </w:rPr>
            </w:pPr>
            <w:r w:rsidRPr="00235FFC">
              <w:rPr>
                <w:rFonts w:ascii="Times New Roman" w:hAnsi="Times New Roman"/>
                <w:sz w:val="24"/>
                <w:szCs w:val="24"/>
              </w:rPr>
              <w:t>1</w:t>
            </w:r>
            <w:r w:rsidR="00272D29" w:rsidRPr="00235FFC">
              <w:rPr>
                <w:rFonts w:ascii="Times New Roman" w:hAnsi="Times New Roman"/>
                <w:sz w:val="24"/>
                <w:szCs w:val="24"/>
              </w:rPr>
              <w:t>0%</w:t>
            </w:r>
          </w:p>
        </w:tc>
        <w:tc>
          <w:tcPr>
            <w:tcW w:w="1830" w:type="dxa"/>
          </w:tcPr>
          <w:p w14:paraId="7ABA3452" w14:textId="5EA2D2A8" w:rsidR="00272D29" w:rsidRPr="00235FFC" w:rsidRDefault="00484803" w:rsidP="00235FFC">
            <w:pPr>
              <w:spacing w:line="360" w:lineRule="auto"/>
              <w:jc w:val="both"/>
              <w:rPr>
                <w:rFonts w:ascii="Times New Roman" w:hAnsi="Times New Roman"/>
                <w:sz w:val="24"/>
                <w:szCs w:val="24"/>
              </w:rPr>
            </w:pPr>
            <w:r w:rsidRPr="00235FFC">
              <w:rPr>
                <w:rFonts w:ascii="Times New Roman" w:hAnsi="Times New Roman"/>
                <w:sz w:val="24"/>
                <w:szCs w:val="24"/>
              </w:rPr>
              <w:t>2</w:t>
            </w:r>
            <w:r w:rsidR="009D6260" w:rsidRPr="00235FFC">
              <w:rPr>
                <w:rFonts w:ascii="Times New Roman" w:hAnsi="Times New Roman"/>
                <w:sz w:val="24"/>
                <w:szCs w:val="24"/>
              </w:rPr>
              <w:t>0</w:t>
            </w:r>
            <w:r w:rsidR="00272D29" w:rsidRPr="00235FFC">
              <w:rPr>
                <w:rFonts w:ascii="Times New Roman" w:hAnsi="Times New Roman"/>
                <w:sz w:val="24"/>
                <w:szCs w:val="24"/>
              </w:rPr>
              <w:t>%</w:t>
            </w:r>
          </w:p>
        </w:tc>
        <w:tc>
          <w:tcPr>
            <w:tcW w:w="1830" w:type="dxa"/>
          </w:tcPr>
          <w:p w14:paraId="547639D4" w14:textId="0C0674A9" w:rsidR="00272D29" w:rsidRPr="00235FFC" w:rsidRDefault="00484803" w:rsidP="00235FFC">
            <w:pPr>
              <w:spacing w:line="360" w:lineRule="auto"/>
              <w:jc w:val="both"/>
              <w:rPr>
                <w:rFonts w:ascii="Times New Roman" w:hAnsi="Times New Roman"/>
                <w:sz w:val="24"/>
                <w:szCs w:val="24"/>
              </w:rPr>
            </w:pPr>
            <w:r w:rsidRPr="00235FFC">
              <w:rPr>
                <w:rFonts w:ascii="Times New Roman" w:hAnsi="Times New Roman"/>
                <w:sz w:val="24"/>
                <w:szCs w:val="24"/>
              </w:rPr>
              <w:t>8</w:t>
            </w:r>
            <w:r w:rsidR="00272D29" w:rsidRPr="00235FFC">
              <w:rPr>
                <w:rFonts w:ascii="Times New Roman" w:hAnsi="Times New Roman"/>
                <w:sz w:val="24"/>
                <w:szCs w:val="24"/>
              </w:rPr>
              <w:t>0%</w:t>
            </w:r>
          </w:p>
        </w:tc>
        <w:tc>
          <w:tcPr>
            <w:tcW w:w="1856" w:type="dxa"/>
          </w:tcPr>
          <w:p w14:paraId="56956696" w14:textId="77777777" w:rsidR="00272D29" w:rsidRPr="00235FFC" w:rsidRDefault="009D6260" w:rsidP="00235FFC">
            <w:pPr>
              <w:spacing w:line="360" w:lineRule="auto"/>
              <w:jc w:val="both"/>
              <w:rPr>
                <w:rFonts w:ascii="Times New Roman" w:hAnsi="Times New Roman"/>
                <w:sz w:val="24"/>
                <w:szCs w:val="24"/>
              </w:rPr>
            </w:pPr>
            <w:r w:rsidRPr="00235FFC">
              <w:rPr>
                <w:rFonts w:ascii="Times New Roman" w:hAnsi="Times New Roman"/>
                <w:sz w:val="24"/>
                <w:szCs w:val="24"/>
              </w:rPr>
              <w:t>4</w:t>
            </w:r>
            <w:r w:rsidR="00272D29" w:rsidRPr="00235FFC">
              <w:rPr>
                <w:rFonts w:ascii="Times New Roman" w:hAnsi="Times New Roman"/>
                <w:sz w:val="24"/>
                <w:szCs w:val="24"/>
              </w:rPr>
              <w:t>0%</w:t>
            </w:r>
          </w:p>
        </w:tc>
      </w:tr>
    </w:tbl>
    <w:p w14:paraId="18247B7E" w14:textId="77777777" w:rsidR="00272D29" w:rsidRPr="00235FFC" w:rsidRDefault="00272D29" w:rsidP="00235FFC">
      <w:pPr>
        <w:spacing w:after="0" w:line="360" w:lineRule="auto"/>
        <w:jc w:val="both"/>
        <w:rPr>
          <w:rFonts w:ascii="Times New Roman" w:hAnsi="Times New Roman"/>
          <w:b/>
          <w:sz w:val="24"/>
          <w:szCs w:val="24"/>
        </w:rPr>
      </w:pPr>
    </w:p>
    <w:p w14:paraId="4AA24992" w14:textId="77777777" w:rsidR="00272D29" w:rsidRPr="00235FFC" w:rsidRDefault="00272D29" w:rsidP="00235FFC">
      <w:pPr>
        <w:pStyle w:val="ListParagraph"/>
        <w:numPr>
          <w:ilvl w:val="0"/>
          <w:numId w:val="3"/>
        </w:numPr>
        <w:shd w:val="clear" w:color="auto" w:fill="auto"/>
        <w:spacing w:before="0" w:beforeAutospacing="0" w:after="0" w:afterAutospacing="0" w:line="360" w:lineRule="auto"/>
        <w:rPr>
          <w:b/>
          <w:sz w:val="24"/>
          <w:szCs w:val="24"/>
          <w:lang w:val="en-US"/>
        </w:rPr>
      </w:pPr>
      <w:r w:rsidRPr="00235FFC">
        <w:rPr>
          <w:b/>
          <w:sz w:val="24"/>
          <w:szCs w:val="24"/>
          <w:lang w:val="en-US"/>
        </w:rPr>
        <w:t>Has your training gaps been filled with respect to the delivered training programme?</w:t>
      </w:r>
    </w:p>
    <w:tbl>
      <w:tblPr>
        <w:tblStyle w:val="TableGrid"/>
        <w:tblW w:w="0" w:type="auto"/>
        <w:tblLook w:val="04A0" w:firstRow="1" w:lastRow="0" w:firstColumn="1" w:lastColumn="0" w:noHBand="0" w:noVBand="1"/>
      </w:tblPr>
      <w:tblGrid>
        <w:gridCol w:w="1868"/>
        <w:gridCol w:w="1858"/>
        <w:gridCol w:w="1830"/>
        <w:gridCol w:w="1830"/>
        <w:gridCol w:w="1856"/>
      </w:tblGrid>
      <w:tr w:rsidR="00272D29" w:rsidRPr="00235FFC" w14:paraId="30BE6B0D" w14:textId="77777777" w:rsidTr="00272D29">
        <w:tc>
          <w:tcPr>
            <w:tcW w:w="1868" w:type="dxa"/>
          </w:tcPr>
          <w:p w14:paraId="4EED33BD"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 xml:space="preserve">Insufficient </w:t>
            </w:r>
          </w:p>
          <w:p w14:paraId="7CE6C15C"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(1)</w:t>
            </w:r>
          </w:p>
        </w:tc>
        <w:tc>
          <w:tcPr>
            <w:tcW w:w="1858" w:type="dxa"/>
          </w:tcPr>
          <w:p w14:paraId="3B94CF3F"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Sufficient</w:t>
            </w:r>
          </w:p>
          <w:p w14:paraId="56DF8238"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(2)</w:t>
            </w:r>
          </w:p>
        </w:tc>
        <w:tc>
          <w:tcPr>
            <w:tcW w:w="1830" w:type="dxa"/>
          </w:tcPr>
          <w:p w14:paraId="5793927B"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Good</w:t>
            </w:r>
          </w:p>
          <w:p w14:paraId="5367675A"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(3)</w:t>
            </w:r>
          </w:p>
        </w:tc>
        <w:tc>
          <w:tcPr>
            <w:tcW w:w="1830" w:type="dxa"/>
          </w:tcPr>
          <w:p w14:paraId="40F4CC66"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Very Good</w:t>
            </w:r>
          </w:p>
          <w:p w14:paraId="0A5243B1"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(4)</w:t>
            </w:r>
          </w:p>
        </w:tc>
        <w:tc>
          <w:tcPr>
            <w:tcW w:w="1856" w:type="dxa"/>
          </w:tcPr>
          <w:p w14:paraId="10FBA097"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Excellent</w:t>
            </w:r>
          </w:p>
          <w:p w14:paraId="204C78AE"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(5)</w:t>
            </w:r>
          </w:p>
        </w:tc>
      </w:tr>
      <w:tr w:rsidR="00272D29" w:rsidRPr="00235FFC" w14:paraId="612920FE" w14:textId="77777777" w:rsidTr="00272D29">
        <w:tc>
          <w:tcPr>
            <w:tcW w:w="1868" w:type="dxa"/>
          </w:tcPr>
          <w:p w14:paraId="141DA246" w14:textId="5861AEF6" w:rsidR="00272D29" w:rsidRPr="00235FFC" w:rsidRDefault="00484803" w:rsidP="00235FFC">
            <w:pPr>
              <w:spacing w:line="360" w:lineRule="auto"/>
              <w:jc w:val="both"/>
              <w:rPr>
                <w:rFonts w:ascii="Times New Roman" w:hAnsi="Times New Roman"/>
                <w:sz w:val="24"/>
                <w:szCs w:val="24"/>
              </w:rPr>
            </w:pPr>
            <w:r w:rsidRPr="00235FFC">
              <w:rPr>
                <w:rFonts w:ascii="Times New Roman" w:hAnsi="Times New Roman"/>
                <w:sz w:val="24"/>
                <w:szCs w:val="24"/>
              </w:rPr>
              <w:t>1</w:t>
            </w:r>
            <w:r w:rsidR="00272D29" w:rsidRPr="00235FFC">
              <w:rPr>
                <w:rFonts w:ascii="Times New Roman" w:hAnsi="Times New Roman"/>
                <w:sz w:val="24"/>
                <w:szCs w:val="24"/>
              </w:rPr>
              <w:t>%</w:t>
            </w:r>
          </w:p>
        </w:tc>
        <w:tc>
          <w:tcPr>
            <w:tcW w:w="1858" w:type="dxa"/>
          </w:tcPr>
          <w:p w14:paraId="4FE71505" w14:textId="35780DC2" w:rsidR="00272D29" w:rsidRPr="00235FFC" w:rsidRDefault="00484803" w:rsidP="00235FFC">
            <w:pPr>
              <w:spacing w:line="360" w:lineRule="auto"/>
              <w:jc w:val="both"/>
              <w:rPr>
                <w:rFonts w:ascii="Times New Roman" w:hAnsi="Times New Roman"/>
                <w:sz w:val="24"/>
                <w:szCs w:val="24"/>
              </w:rPr>
            </w:pPr>
            <w:r w:rsidRPr="00235FFC">
              <w:rPr>
                <w:rFonts w:ascii="Times New Roman" w:hAnsi="Times New Roman"/>
                <w:sz w:val="24"/>
                <w:szCs w:val="24"/>
              </w:rPr>
              <w:t>60</w:t>
            </w:r>
            <w:r w:rsidR="00272D29" w:rsidRPr="00235FFC">
              <w:rPr>
                <w:rFonts w:ascii="Times New Roman" w:hAnsi="Times New Roman"/>
                <w:sz w:val="24"/>
                <w:szCs w:val="24"/>
              </w:rPr>
              <w:t>%</w:t>
            </w:r>
          </w:p>
        </w:tc>
        <w:tc>
          <w:tcPr>
            <w:tcW w:w="1830" w:type="dxa"/>
          </w:tcPr>
          <w:p w14:paraId="6F1E467E" w14:textId="00231E07" w:rsidR="00272D29" w:rsidRPr="00235FFC" w:rsidRDefault="00484803" w:rsidP="00235FFC">
            <w:pPr>
              <w:spacing w:line="360" w:lineRule="auto"/>
              <w:jc w:val="both"/>
              <w:rPr>
                <w:rFonts w:ascii="Times New Roman" w:hAnsi="Times New Roman"/>
                <w:sz w:val="24"/>
                <w:szCs w:val="24"/>
              </w:rPr>
            </w:pPr>
            <w:r w:rsidRPr="00235FFC">
              <w:rPr>
                <w:rFonts w:ascii="Times New Roman" w:hAnsi="Times New Roman"/>
                <w:sz w:val="24"/>
                <w:szCs w:val="24"/>
              </w:rPr>
              <w:t>39</w:t>
            </w:r>
            <w:r w:rsidR="00272D29" w:rsidRPr="00235FFC">
              <w:rPr>
                <w:rFonts w:ascii="Times New Roman" w:hAnsi="Times New Roman"/>
                <w:sz w:val="24"/>
                <w:szCs w:val="24"/>
              </w:rPr>
              <w:t>%</w:t>
            </w:r>
          </w:p>
        </w:tc>
        <w:tc>
          <w:tcPr>
            <w:tcW w:w="1830" w:type="dxa"/>
          </w:tcPr>
          <w:p w14:paraId="77833C44" w14:textId="77777777" w:rsidR="00272D29" w:rsidRPr="00235FFC" w:rsidRDefault="00272D29" w:rsidP="00235FFC">
            <w:pPr>
              <w:spacing w:line="360" w:lineRule="auto"/>
              <w:jc w:val="both"/>
              <w:rPr>
                <w:rFonts w:ascii="Times New Roman" w:hAnsi="Times New Roman"/>
                <w:sz w:val="24"/>
                <w:szCs w:val="24"/>
              </w:rPr>
            </w:pPr>
            <w:r w:rsidRPr="00235FFC">
              <w:rPr>
                <w:rFonts w:ascii="Times New Roman" w:hAnsi="Times New Roman"/>
                <w:sz w:val="24"/>
                <w:szCs w:val="24"/>
              </w:rPr>
              <w:t>44%</w:t>
            </w:r>
          </w:p>
        </w:tc>
        <w:tc>
          <w:tcPr>
            <w:tcW w:w="1856" w:type="dxa"/>
          </w:tcPr>
          <w:p w14:paraId="00ABFD82" w14:textId="6378C8AC" w:rsidR="00272D29" w:rsidRPr="00235FFC" w:rsidRDefault="00484803" w:rsidP="00235FFC">
            <w:pPr>
              <w:spacing w:line="360" w:lineRule="auto"/>
              <w:jc w:val="both"/>
              <w:rPr>
                <w:rFonts w:ascii="Times New Roman" w:hAnsi="Times New Roman"/>
                <w:sz w:val="24"/>
                <w:szCs w:val="24"/>
              </w:rPr>
            </w:pPr>
            <w:r w:rsidRPr="00235FFC">
              <w:rPr>
                <w:rFonts w:ascii="Times New Roman" w:hAnsi="Times New Roman"/>
                <w:sz w:val="24"/>
                <w:szCs w:val="24"/>
              </w:rPr>
              <w:t>6</w:t>
            </w:r>
            <w:r w:rsidR="00272D29" w:rsidRPr="00235FFC">
              <w:rPr>
                <w:rFonts w:ascii="Times New Roman" w:hAnsi="Times New Roman"/>
                <w:sz w:val="24"/>
                <w:szCs w:val="24"/>
              </w:rPr>
              <w:t>%</w:t>
            </w:r>
          </w:p>
        </w:tc>
      </w:tr>
    </w:tbl>
    <w:p w14:paraId="01E39608" w14:textId="77777777" w:rsidR="00272D29" w:rsidRPr="00235FFC" w:rsidRDefault="00272D29" w:rsidP="00235FFC">
      <w:pPr>
        <w:spacing w:after="0" w:line="360" w:lineRule="auto"/>
        <w:jc w:val="both"/>
        <w:rPr>
          <w:rFonts w:ascii="Times New Roman" w:hAnsi="Times New Roman"/>
          <w:b/>
          <w:sz w:val="24"/>
          <w:szCs w:val="24"/>
        </w:rPr>
      </w:pPr>
    </w:p>
    <w:p w14:paraId="12FF631C" w14:textId="77777777" w:rsidR="00272D29" w:rsidRPr="00235FFC" w:rsidRDefault="00272D29" w:rsidP="00235FFC">
      <w:pPr>
        <w:pStyle w:val="ListParagraph"/>
        <w:numPr>
          <w:ilvl w:val="0"/>
          <w:numId w:val="3"/>
        </w:numPr>
        <w:shd w:val="clear" w:color="auto" w:fill="auto"/>
        <w:tabs>
          <w:tab w:val="left" w:pos="284"/>
          <w:tab w:val="left" w:pos="426"/>
        </w:tabs>
        <w:spacing w:before="0" w:beforeAutospacing="0" w:after="200" w:afterAutospacing="0" w:line="360" w:lineRule="auto"/>
        <w:ind w:left="142" w:firstLine="278"/>
        <w:rPr>
          <w:sz w:val="24"/>
          <w:szCs w:val="24"/>
          <w:lang w:val="en-US"/>
        </w:rPr>
      </w:pPr>
      <w:r w:rsidRPr="00235FFC">
        <w:rPr>
          <w:sz w:val="24"/>
          <w:szCs w:val="24"/>
          <w:lang w:val="en-US"/>
        </w:rPr>
        <w:t xml:space="preserve">    On the evaluation of </w:t>
      </w:r>
      <w:r w:rsidRPr="00235FFC">
        <w:rPr>
          <w:b/>
          <w:sz w:val="24"/>
          <w:szCs w:val="24"/>
          <w:lang w:val="en-US"/>
        </w:rPr>
        <w:t>what could be done to improve subsequent training</w:t>
      </w:r>
      <w:r w:rsidRPr="00235FFC">
        <w:rPr>
          <w:sz w:val="24"/>
          <w:szCs w:val="24"/>
          <w:lang w:val="en-US"/>
        </w:rPr>
        <w:t>, the following responses were provided:</w:t>
      </w:r>
    </w:p>
    <w:p w14:paraId="6A89F779" w14:textId="77777777" w:rsidR="00272D29" w:rsidRPr="00235FFC" w:rsidRDefault="00272D29" w:rsidP="00235FFC">
      <w:pPr>
        <w:pStyle w:val="ListParagraph"/>
        <w:numPr>
          <w:ilvl w:val="0"/>
          <w:numId w:val="4"/>
        </w:numPr>
        <w:shd w:val="clear" w:color="auto" w:fill="auto"/>
        <w:tabs>
          <w:tab w:val="left" w:pos="284"/>
          <w:tab w:val="left" w:pos="426"/>
        </w:tabs>
        <w:spacing w:before="0" w:beforeAutospacing="0" w:after="200" w:afterAutospacing="0" w:line="360" w:lineRule="auto"/>
        <w:rPr>
          <w:sz w:val="24"/>
          <w:szCs w:val="24"/>
          <w:lang w:val="en-US"/>
        </w:rPr>
      </w:pPr>
      <w:r w:rsidRPr="00235FFC">
        <w:rPr>
          <w:sz w:val="24"/>
          <w:szCs w:val="24"/>
          <w:lang w:val="en-US"/>
        </w:rPr>
        <w:t>Training to start early</w:t>
      </w:r>
    </w:p>
    <w:p w14:paraId="49E7C6AE" w14:textId="77777777" w:rsidR="00272D29" w:rsidRPr="00235FFC" w:rsidRDefault="00272D29" w:rsidP="00235FFC">
      <w:pPr>
        <w:pStyle w:val="ListParagraph"/>
        <w:numPr>
          <w:ilvl w:val="0"/>
          <w:numId w:val="4"/>
        </w:numPr>
        <w:shd w:val="clear" w:color="auto" w:fill="auto"/>
        <w:tabs>
          <w:tab w:val="left" w:pos="284"/>
          <w:tab w:val="left" w:pos="426"/>
        </w:tabs>
        <w:spacing w:before="0" w:beforeAutospacing="0" w:after="200" w:afterAutospacing="0" w:line="360" w:lineRule="auto"/>
        <w:rPr>
          <w:sz w:val="24"/>
          <w:szCs w:val="24"/>
          <w:lang w:val="en-US"/>
        </w:rPr>
      </w:pPr>
      <w:r w:rsidRPr="00235FFC">
        <w:rPr>
          <w:sz w:val="24"/>
          <w:szCs w:val="24"/>
          <w:lang w:val="en-US"/>
        </w:rPr>
        <w:t>More group work</w:t>
      </w:r>
    </w:p>
    <w:p w14:paraId="5BBDE65D" w14:textId="77777777" w:rsidR="00272D29" w:rsidRPr="00235FFC" w:rsidRDefault="00272D29" w:rsidP="00235FFC">
      <w:pPr>
        <w:pStyle w:val="ListParagraph"/>
        <w:numPr>
          <w:ilvl w:val="0"/>
          <w:numId w:val="4"/>
        </w:numPr>
        <w:shd w:val="clear" w:color="auto" w:fill="auto"/>
        <w:tabs>
          <w:tab w:val="left" w:pos="284"/>
          <w:tab w:val="left" w:pos="426"/>
        </w:tabs>
        <w:spacing w:before="0" w:beforeAutospacing="0" w:after="200" w:afterAutospacing="0" w:line="360" w:lineRule="auto"/>
        <w:rPr>
          <w:sz w:val="24"/>
          <w:szCs w:val="24"/>
          <w:lang w:val="en-US"/>
        </w:rPr>
      </w:pPr>
      <w:r w:rsidRPr="00235FFC">
        <w:rPr>
          <w:sz w:val="24"/>
          <w:szCs w:val="24"/>
          <w:lang w:val="en-US"/>
        </w:rPr>
        <w:t>More days for t</w:t>
      </w:r>
      <w:r w:rsidR="002C5715" w:rsidRPr="00235FFC">
        <w:rPr>
          <w:sz w:val="24"/>
          <w:szCs w:val="24"/>
          <w:lang w:val="en-US"/>
        </w:rPr>
        <w:t xml:space="preserve">raining in report writing </w:t>
      </w:r>
      <w:r w:rsidRPr="00235FFC">
        <w:rPr>
          <w:sz w:val="24"/>
          <w:szCs w:val="24"/>
          <w:lang w:val="en-US"/>
        </w:rPr>
        <w:t xml:space="preserve">and </w:t>
      </w:r>
      <w:r w:rsidR="002C5715" w:rsidRPr="00235FFC">
        <w:rPr>
          <w:sz w:val="24"/>
          <w:szCs w:val="24"/>
          <w:lang w:val="en-US"/>
        </w:rPr>
        <w:t>conflict</w:t>
      </w:r>
      <w:r w:rsidR="009D6260" w:rsidRPr="00235FFC">
        <w:rPr>
          <w:sz w:val="24"/>
          <w:szCs w:val="24"/>
          <w:lang w:val="en-US"/>
        </w:rPr>
        <w:t xml:space="preserve"> management</w:t>
      </w:r>
    </w:p>
    <w:p w14:paraId="1F3B5FDE" w14:textId="0744F0EF" w:rsidR="00272D29" w:rsidRPr="00235FFC" w:rsidRDefault="00E61A6B" w:rsidP="00235FFC">
      <w:pPr>
        <w:pStyle w:val="ListParagraph"/>
        <w:numPr>
          <w:ilvl w:val="0"/>
          <w:numId w:val="4"/>
        </w:numPr>
        <w:shd w:val="clear" w:color="auto" w:fill="auto"/>
        <w:tabs>
          <w:tab w:val="left" w:pos="284"/>
          <w:tab w:val="left" w:pos="426"/>
        </w:tabs>
        <w:spacing w:before="0" w:beforeAutospacing="0" w:after="200" w:afterAutospacing="0" w:line="360" w:lineRule="auto"/>
        <w:rPr>
          <w:sz w:val="24"/>
          <w:szCs w:val="24"/>
          <w:lang w:val="en-US"/>
        </w:rPr>
      </w:pPr>
      <w:r w:rsidRPr="00235FFC">
        <w:rPr>
          <w:sz w:val="24"/>
          <w:szCs w:val="24"/>
          <w:lang w:val="en-US"/>
        </w:rPr>
        <w:t xml:space="preserve">At least  three </w:t>
      </w:r>
      <w:r w:rsidR="009D6260" w:rsidRPr="00235FFC">
        <w:rPr>
          <w:sz w:val="24"/>
          <w:szCs w:val="24"/>
          <w:lang w:val="en-US"/>
        </w:rPr>
        <w:t>day</w:t>
      </w:r>
      <w:r w:rsidR="00272D29" w:rsidRPr="00235FFC">
        <w:rPr>
          <w:sz w:val="24"/>
          <w:szCs w:val="24"/>
          <w:lang w:val="en-US"/>
        </w:rPr>
        <w:t xml:space="preserve"> for each training</w:t>
      </w:r>
    </w:p>
    <w:p w14:paraId="43D99892" w14:textId="5C52A09B" w:rsidR="009D6260" w:rsidRPr="00235FFC" w:rsidRDefault="009D6260" w:rsidP="00235FFC">
      <w:pPr>
        <w:pStyle w:val="ListParagraph"/>
        <w:numPr>
          <w:ilvl w:val="0"/>
          <w:numId w:val="4"/>
        </w:numPr>
        <w:shd w:val="clear" w:color="auto" w:fill="auto"/>
        <w:tabs>
          <w:tab w:val="left" w:pos="284"/>
          <w:tab w:val="left" w:pos="426"/>
        </w:tabs>
        <w:spacing w:before="0" w:beforeAutospacing="0" w:after="200" w:afterAutospacing="0" w:line="360" w:lineRule="auto"/>
        <w:rPr>
          <w:sz w:val="24"/>
          <w:szCs w:val="24"/>
          <w:lang w:val="en-US"/>
        </w:rPr>
      </w:pPr>
      <w:r w:rsidRPr="00235FFC">
        <w:rPr>
          <w:sz w:val="24"/>
          <w:szCs w:val="24"/>
          <w:lang w:val="en-US"/>
        </w:rPr>
        <w:t>All participants to be treat</w:t>
      </w:r>
      <w:r w:rsidR="00E61A6B" w:rsidRPr="00235FFC">
        <w:rPr>
          <w:sz w:val="24"/>
          <w:szCs w:val="24"/>
          <w:lang w:val="en-US"/>
        </w:rPr>
        <w:t xml:space="preserve">ed same when distributing </w:t>
      </w:r>
    </w:p>
    <w:p w14:paraId="0DBEF97A" w14:textId="77777777" w:rsidR="009D6260" w:rsidRPr="00235FFC" w:rsidRDefault="009D6260" w:rsidP="00235FFC">
      <w:pPr>
        <w:pStyle w:val="ListParagraph"/>
        <w:numPr>
          <w:ilvl w:val="0"/>
          <w:numId w:val="4"/>
        </w:numPr>
        <w:shd w:val="clear" w:color="auto" w:fill="auto"/>
        <w:tabs>
          <w:tab w:val="left" w:pos="284"/>
          <w:tab w:val="left" w:pos="426"/>
        </w:tabs>
        <w:spacing w:before="0" w:beforeAutospacing="0" w:after="200" w:afterAutospacing="0" w:line="360" w:lineRule="auto"/>
        <w:rPr>
          <w:sz w:val="24"/>
          <w:szCs w:val="24"/>
          <w:lang w:val="en-US"/>
        </w:rPr>
      </w:pPr>
      <w:r w:rsidRPr="00235FFC">
        <w:rPr>
          <w:sz w:val="24"/>
          <w:szCs w:val="24"/>
          <w:lang w:val="en-US"/>
        </w:rPr>
        <w:t>Long notices for training</w:t>
      </w:r>
    </w:p>
    <w:p w14:paraId="1D24C2EA" w14:textId="72F7C63D" w:rsidR="00272D29" w:rsidRPr="00235FFC" w:rsidRDefault="00E61A6B" w:rsidP="00235FFC">
      <w:pPr>
        <w:pStyle w:val="ListParagraph"/>
        <w:numPr>
          <w:ilvl w:val="0"/>
          <w:numId w:val="3"/>
        </w:numPr>
        <w:shd w:val="clear" w:color="auto" w:fill="auto"/>
        <w:tabs>
          <w:tab w:val="left" w:pos="284"/>
          <w:tab w:val="left" w:pos="426"/>
        </w:tabs>
        <w:spacing w:before="0" w:beforeAutospacing="0" w:after="200" w:afterAutospacing="0" w:line="360" w:lineRule="auto"/>
        <w:ind w:left="284" w:firstLine="136"/>
        <w:rPr>
          <w:sz w:val="24"/>
          <w:szCs w:val="24"/>
          <w:lang w:val="en-US"/>
        </w:rPr>
      </w:pPr>
      <w:r w:rsidRPr="00235FFC">
        <w:rPr>
          <w:sz w:val="24"/>
          <w:szCs w:val="24"/>
          <w:lang w:val="en-US"/>
        </w:rPr>
        <w:t xml:space="preserve"> </w:t>
      </w:r>
      <w:r w:rsidR="00272D29" w:rsidRPr="00235FFC">
        <w:rPr>
          <w:sz w:val="24"/>
          <w:szCs w:val="24"/>
          <w:lang w:val="en-US"/>
        </w:rPr>
        <w:t xml:space="preserve">In responding to the query about </w:t>
      </w:r>
      <w:r w:rsidR="00272D29" w:rsidRPr="00235FFC">
        <w:rPr>
          <w:b/>
          <w:sz w:val="24"/>
          <w:szCs w:val="24"/>
          <w:lang w:val="en-US"/>
        </w:rPr>
        <w:t>What changes participants hope to do with respect to the e</w:t>
      </w:r>
      <w:r w:rsidRPr="00235FFC">
        <w:rPr>
          <w:b/>
          <w:sz w:val="24"/>
          <w:szCs w:val="24"/>
          <w:lang w:val="en-US"/>
        </w:rPr>
        <w:t>fficient running of the client service</w:t>
      </w:r>
      <w:r w:rsidR="00272D29" w:rsidRPr="00235FFC">
        <w:rPr>
          <w:b/>
          <w:sz w:val="24"/>
          <w:szCs w:val="24"/>
          <w:lang w:val="en-US"/>
        </w:rPr>
        <w:t xml:space="preserve"> and their various offices as a result of the delivered training,</w:t>
      </w:r>
      <w:r w:rsidR="00272D29" w:rsidRPr="00235FFC">
        <w:rPr>
          <w:sz w:val="24"/>
          <w:szCs w:val="24"/>
          <w:lang w:val="en-US"/>
        </w:rPr>
        <w:t xml:space="preserve"> participants provided wide and varied views to include:</w:t>
      </w:r>
    </w:p>
    <w:p w14:paraId="265653EA" w14:textId="77777777" w:rsidR="00272D29" w:rsidRPr="00235FFC" w:rsidRDefault="00272D29" w:rsidP="00235FFC">
      <w:pPr>
        <w:pStyle w:val="ListParagraph"/>
        <w:shd w:val="clear" w:color="auto" w:fill="auto"/>
        <w:spacing w:before="0" w:beforeAutospacing="0" w:after="200" w:afterAutospacing="0" w:line="360" w:lineRule="auto"/>
        <w:rPr>
          <w:sz w:val="24"/>
          <w:szCs w:val="24"/>
          <w:lang w:val="en-US"/>
        </w:rPr>
      </w:pPr>
      <w:r w:rsidRPr="00235FFC">
        <w:rPr>
          <w:sz w:val="24"/>
          <w:szCs w:val="24"/>
          <w:lang w:val="en-US"/>
        </w:rPr>
        <w:t xml:space="preserve"> </w:t>
      </w:r>
    </w:p>
    <w:p w14:paraId="58DE07BB" w14:textId="77777777" w:rsidR="00272D29" w:rsidRPr="00235FFC" w:rsidRDefault="00272D29" w:rsidP="00235FFC">
      <w:pPr>
        <w:pStyle w:val="ListParagraph"/>
        <w:numPr>
          <w:ilvl w:val="0"/>
          <w:numId w:val="5"/>
        </w:numPr>
        <w:shd w:val="clear" w:color="auto" w:fill="auto"/>
        <w:spacing w:before="0" w:beforeAutospacing="0" w:after="200" w:afterAutospacing="0" w:line="360" w:lineRule="auto"/>
        <w:rPr>
          <w:sz w:val="24"/>
          <w:szCs w:val="24"/>
          <w:lang w:val="en-US"/>
        </w:rPr>
      </w:pPr>
      <w:r w:rsidRPr="00235FFC">
        <w:rPr>
          <w:sz w:val="24"/>
          <w:szCs w:val="24"/>
          <w:lang w:val="en-US"/>
        </w:rPr>
        <w:t>Coaching and mentoring to be promoted;</w:t>
      </w:r>
    </w:p>
    <w:p w14:paraId="58DB74F6" w14:textId="77777777" w:rsidR="00272D29" w:rsidRPr="00235FFC" w:rsidRDefault="00272D29" w:rsidP="00235FFC">
      <w:pPr>
        <w:pStyle w:val="ListParagraph"/>
        <w:numPr>
          <w:ilvl w:val="0"/>
          <w:numId w:val="5"/>
        </w:numPr>
        <w:shd w:val="clear" w:color="auto" w:fill="auto"/>
        <w:spacing w:before="0" w:beforeAutospacing="0" w:after="200" w:afterAutospacing="0" w:line="360" w:lineRule="auto"/>
        <w:rPr>
          <w:sz w:val="24"/>
          <w:szCs w:val="24"/>
          <w:lang w:val="en-US"/>
        </w:rPr>
      </w:pPr>
      <w:r w:rsidRPr="00235FFC">
        <w:rPr>
          <w:sz w:val="24"/>
          <w:szCs w:val="24"/>
          <w:lang w:val="en-US"/>
        </w:rPr>
        <w:t>Supervision;</w:t>
      </w:r>
    </w:p>
    <w:p w14:paraId="7622EE03" w14:textId="77777777" w:rsidR="00272D29" w:rsidRPr="00235FFC" w:rsidRDefault="00272D29" w:rsidP="00235FFC">
      <w:pPr>
        <w:pStyle w:val="ListParagraph"/>
        <w:numPr>
          <w:ilvl w:val="0"/>
          <w:numId w:val="5"/>
        </w:numPr>
        <w:shd w:val="clear" w:color="auto" w:fill="auto"/>
        <w:spacing w:before="0" w:beforeAutospacing="0" w:after="200" w:afterAutospacing="0" w:line="360" w:lineRule="auto"/>
        <w:rPr>
          <w:sz w:val="24"/>
          <w:szCs w:val="24"/>
          <w:lang w:val="en-US"/>
        </w:rPr>
      </w:pPr>
      <w:r w:rsidRPr="00235FFC">
        <w:rPr>
          <w:sz w:val="24"/>
          <w:szCs w:val="24"/>
          <w:lang w:val="en-US"/>
        </w:rPr>
        <w:t xml:space="preserve">Queries to non-performing staff </w:t>
      </w:r>
    </w:p>
    <w:p w14:paraId="079D9D1F" w14:textId="77777777" w:rsidR="00272D29" w:rsidRPr="00235FFC" w:rsidRDefault="00272D29" w:rsidP="00235FFC">
      <w:pPr>
        <w:pStyle w:val="ListParagraph"/>
        <w:numPr>
          <w:ilvl w:val="0"/>
          <w:numId w:val="5"/>
        </w:numPr>
        <w:shd w:val="clear" w:color="auto" w:fill="auto"/>
        <w:spacing w:before="0" w:beforeAutospacing="0" w:after="200" w:afterAutospacing="0" w:line="360" w:lineRule="auto"/>
        <w:rPr>
          <w:sz w:val="24"/>
          <w:szCs w:val="24"/>
          <w:lang w:val="en-US"/>
        </w:rPr>
      </w:pPr>
      <w:r w:rsidRPr="00235FFC">
        <w:rPr>
          <w:sz w:val="24"/>
          <w:szCs w:val="24"/>
          <w:lang w:val="en-US"/>
        </w:rPr>
        <w:t>To Implement training outcome at work</w:t>
      </w:r>
    </w:p>
    <w:p w14:paraId="44A16E66" w14:textId="77777777" w:rsidR="00272D29" w:rsidRPr="00235FFC" w:rsidRDefault="00272D29" w:rsidP="00235FFC">
      <w:pPr>
        <w:pStyle w:val="ListParagraph"/>
        <w:numPr>
          <w:ilvl w:val="0"/>
          <w:numId w:val="5"/>
        </w:numPr>
        <w:shd w:val="clear" w:color="auto" w:fill="auto"/>
        <w:spacing w:before="0" w:beforeAutospacing="0" w:after="200" w:afterAutospacing="0" w:line="360" w:lineRule="auto"/>
        <w:rPr>
          <w:sz w:val="24"/>
          <w:szCs w:val="24"/>
          <w:lang w:val="en-US"/>
        </w:rPr>
      </w:pPr>
      <w:r w:rsidRPr="00235FFC">
        <w:rPr>
          <w:sz w:val="24"/>
          <w:szCs w:val="24"/>
          <w:lang w:val="en-US"/>
        </w:rPr>
        <w:t>To change attitude towards service/work</w:t>
      </w:r>
    </w:p>
    <w:p w14:paraId="00152B7B" w14:textId="77777777" w:rsidR="00272D29" w:rsidRPr="00235FFC" w:rsidRDefault="00272D29" w:rsidP="00235FFC">
      <w:pPr>
        <w:pStyle w:val="ListParagraph"/>
        <w:numPr>
          <w:ilvl w:val="0"/>
          <w:numId w:val="5"/>
        </w:numPr>
        <w:shd w:val="clear" w:color="auto" w:fill="auto"/>
        <w:spacing w:before="0" w:beforeAutospacing="0" w:after="200" w:afterAutospacing="0" w:line="360" w:lineRule="auto"/>
        <w:rPr>
          <w:sz w:val="24"/>
          <w:szCs w:val="24"/>
          <w:lang w:val="en-US"/>
        </w:rPr>
      </w:pPr>
      <w:r w:rsidRPr="00235FFC">
        <w:rPr>
          <w:sz w:val="24"/>
          <w:szCs w:val="24"/>
          <w:lang w:val="en-US"/>
        </w:rPr>
        <w:t>Team work</w:t>
      </w:r>
    </w:p>
    <w:p w14:paraId="4731BACA" w14:textId="77777777" w:rsidR="00272D29" w:rsidRPr="00235FFC" w:rsidRDefault="00272D29" w:rsidP="00235FFC">
      <w:pPr>
        <w:pStyle w:val="ListParagraph"/>
        <w:spacing w:line="360" w:lineRule="auto"/>
        <w:rPr>
          <w:sz w:val="24"/>
          <w:szCs w:val="24"/>
          <w:lang w:val="en-US"/>
        </w:rPr>
      </w:pPr>
    </w:p>
    <w:p w14:paraId="59D7BE8F" w14:textId="77777777" w:rsidR="00272D29" w:rsidRPr="00235FFC" w:rsidRDefault="00272D29" w:rsidP="00235FFC">
      <w:pPr>
        <w:pStyle w:val="ListParagraph"/>
        <w:numPr>
          <w:ilvl w:val="0"/>
          <w:numId w:val="3"/>
        </w:numPr>
        <w:shd w:val="clear" w:color="auto" w:fill="auto"/>
        <w:spacing w:before="0" w:beforeAutospacing="0" w:after="200" w:afterAutospacing="0" w:line="360" w:lineRule="auto"/>
        <w:rPr>
          <w:b/>
          <w:sz w:val="24"/>
          <w:szCs w:val="24"/>
          <w:lang w:val="en-US"/>
        </w:rPr>
      </w:pPr>
      <w:r w:rsidRPr="00235FFC">
        <w:rPr>
          <w:b/>
          <w:sz w:val="24"/>
          <w:szCs w:val="24"/>
          <w:lang w:val="en-US"/>
        </w:rPr>
        <w:t>Which areas would you like to be trained on in the future?</w:t>
      </w:r>
    </w:p>
    <w:p w14:paraId="44B65FFF" w14:textId="77777777" w:rsidR="00272D29" w:rsidRPr="00235FFC" w:rsidRDefault="00272D29" w:rsidP="00235FFC">
      <w:pPr>
        <w:spacing w:after="0" w:line="360" w:lineRule="auto"/>
        <w:jc w:val="both"/>
        <w:rPr>
          <w:rFonts w:ascii="Times New Roman" w:hAnsi="Times New Roman"/>
          <w:sz w:val="24"/>
          <w:szCs w:val="24"/>
        </w:rPr>
      </w:pPr>
      <w:r w:rsidRPr="00235FFC">
        <w:rPr>
          <w:rFonts w:ascii="Times New Roman" w:hAnsi="Times New Roman"/>
          <w:sz w:val="24"/>
          <w:szCs w:val="24"/>
        </w:rPr>
        <w:t>Participants identified the following as areas they would like to receive further training in the future:</w:t>
      </w:r>
    </w:p>
    <w:p w14:paraId="238D90A1" w14:textId="77777777" w:rsidR="00272D29" w:rsidRPr="00235FFC" w:rsidRDefault="00272D29" w:rsidP="00235FFC">
      <w:pPr>
        <w:spacing w:line="360" w:lineRule="auto"/>
        <w:jc w:val="both"/>
        <w:rPr>
          <w:rFonts w:ascii="Times New Roman" w:hAnsi="Times New Roman"/>
          <w:b/>
          <w:sz w:val="24"/>
          <w:szCs w:val="24"/>
        </w:rPr>
      </w:pPr>
      <w:r w:rsidRPr="00235FFC">
        <w:rPr>
          <w:rFonts w:ascii="Times New Roman" w:hAnsi="Times New Roman"/>
          <w:b/>
          <w:sz w:val="24"/>
          <w:szCs w:val="24"/>
        </w:rPr>
        <w:t>See 4.4 above for tabulated details</w:t>
      </w:r>
    </w:p>
    <w:p w14:paraId="08F245E9" w14:textId="1AAF7F0F" w:rsidR="004061BB" w:rsidRPr="00235FFC" w:rsidRDefault="00235FFC" w:rsidP="00235F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color w:val="000000" w:themeColor="text1"/>
          <w:sz w:val="28"/>
          <w:szCs w:val="32"/>
        </w:rPr>
      </w:pPr>
      <w:bookmarkStart w:id="25" w:name="_Toc151557401"/>
      <w:r w:rsidRPr="00235FFC">
        <w:rPr>
          <w:rStyle w:val="Heading1Char"/>
          <w:rFonts w:ascii="Times New Roman" w:hAnsi="Times New Roman" w:cs="Times New Roman"/>
          <w:color w:val="000000" w:themeColor="text1"/>
          <w:sz w:val="24"/>
        </w:rPr>
        <w:t xml:space="preserve">18:0 </w:t>
      </w:r>
      <w:r w:rsidR="004061BB" w:rsidRPr="00235FFC">
        <w:rPr>
          <w:rStyle w:val="Heading1Char"/>
          <w:rFonts w:ascii="Times New Roman" w:hAnsi="Times New Roman" w:cs="Times New Roman"/>
          <w:color w:val="000000" w:themeColor="text1"/>
          <w:sz w:val="24"/>
        </w:rPr>
        <w:t>SEX SEGREGATION</w:t>
      </w:r>
      <w:bookmarkEnd w:id="25"/>
      <w:r w:rsidR="004061BB" w:rsidRPr="00235FFC">
        <w:rPr>
          <w:rFonts w:ascii="Times New Roman" w:hAnsi="Times New Roman"/>
          <w:b/>
          <w:i/>
          <w:color w:val="000000" w:themeColor="text1"/>
          <w:sz w:val="28"/>
          <w:szCs w:val="32"/>
        </w:rPr>
        <w:t xml:space="preserve">: </w:t>
      </w:r>
    </w:p>
    <w:tbl>
      <w:tblPr>
        <w:tblStyle w:val="TableGrid"/>
        <w:tblW w:w="0" w:type="auto"/>
        <w:tblLook w:val="04A0" w:firstRow="1" w:lastRow="0" w:firstColumn="1" w:lastColumn="0" w:noHBand="0" w:noVBand="1"/>
      </w:tblPr>
      <w:tblGrid>
        <w:gridCol w:w="3708"/>
        <w:gridCol w:w="1800"/>
        <w:gridCol w:w="1710"/>
        <w:gridCol w:w="2132"/>
      </w:tblGrid>
      <w:tr w:rsidR="004061BB" w:rsidRPr="00235FFC" w14:paraId="3DC9E929" w14:textId="77777777" w:rsidTr="004061BB">
        <w:tc>
          <w:tcPr>
            <w:tcW w:w="3708" w:type="dxa"/>
            <w:tcBorders>
              <w:top w:val="single" w:sz="4" w:space="0" w:color="auto"/>
              <w:left w:val="single" w:sz="4" w:space="0" w:color="auto"/>
              <w:bottom w:val="single" w:sz="4" w:space="0" w:color="auto"/>
              <w:right w:val="single" w:sz="4" w:space="0" w:color="auto"/>
            </w:tcBorders>
            <w:hideMark/>
          </w:tcPr>
          <w:p w14:paraId="5170B1D1" w14:textId="77777777" w:rsidR="004061BB" w:rsidRPr="00235FFC" w:rsidRDefault="004061BB" w:rsidP="00235FFC">
            <w:pPr>
              <w:spacing w:line="360" w:lineRule="auto"/>
              <w:jc w:val="both"/>
              <w:rPr>
                <w:rFonts w:ascii="Times New Roman" w:hAnsi="Times New Roman"/>
                <w:b/>
                <w:sz w:val="26"/>
                <w:szCs w:val="26"/>
              </w:rPr>
            </w:pPr>
            <w:r w:rsidRPr="00235FFC">
              <w:rPr>
                <w:rFonts w:ascii="Times New Roman" w:hAnsi="Times New Roman"/>
                <w:b/>
                <w:sz w:val="26"/>
                <w:szCs w:val="26"/>
              </w:rPr>
              <w:t>TITLE OF TRAINING</w:t>
            </w:r>
          </w:p>
        </w:tc>
        <w:tc>
          <w:tcPr>
            <w:tcW w:w="1800" w:type="dxa"/>
            <w:tcBorders>
              <w:top w:val="single" w:sz="4" w:space="0" w:color="auto"/>
              <w:left w:val="single" w:sz="4" w:space="0" w:color="auto"/>
              <w:bottom w:val="single" w:sz="4" w:space="0" w:color="auto"/>
              <w:right w:val="single" w:sz="4" w:space="0" w:color="auto"/>
            </w:tcBorders>
            <w:hideMark/>
          </w:tcPr>
          <w:p w14:paraId="6B628547" w14:textId="77777777" w:rsidR="004061BB" w:rsidRPr="00235FFC" w:rsidRDefault="004061BB" w:rsidP="00235FFC">
            <w:pPr>
              <w:spacing w:line="360" w:lineRule="auto"/>
              <w:jc w:val="both"/>
              <w:rPr>
                <w:rFonts w:ascii="Times New Roman" w:hAnsi="Times New Roman"/>
                <w:b/>
                <w:sz w:val="26"/>
                <w:szCs w:val="26"/>
              </w:rPr>
            </w:pPr>
            <w:r w:rsidRPr="00235FFC">
              <w:rPr>
                <w:rFonts w:ascii="Times New Roman" w:hAnsi="Times New Roman"/>
                <w:b/>
                <w:sz w:val="26"/>
                <w:szCs w:val="26"/>
              </w:rPr>
              <w:t>MALE</w:t>
            </w:r>
          </w:p>
        </w:tc>
        <w:tc>
          <w:tcPr>
            <w:tcW w:w="1710" w:type="dxa"/>
            <w:tcBorders>
              <w:top w:val="single" w:sz="4" w:space="0" w:color="auto"/>
              <w:left w:val="single" w:sz="4" w:space="0" w:color="auto"/>
              <w:bottom w:val="single" w:sz="4" w:space="0" w:color="auto"/>
              <w:right w:val="single" w:sz="4" w:space="0" w:color="auto"/>
            </w:tcBorders>
            <w:hideMark/>
          </w:tcPr>
          <w:p w14:paraId="3D9FD347" w14:textId="77777777" w:rsidR="004061BB" w:rsidRPr="00235FFC" w:rsidRDefault="004061BB" w:rsidP="00235FFC">
            <w:pPr>
              <w:spacing w:line="360" w:lineRule="auto"/>
              <w:jc w:val="both"/>
              <w:rPr>
                <w:rFonts w:ascii="Times New Roman" w:hAnsi="Times New Roman"/>
                <w:b/>
                <w:sz w:val="26"/>
                <w:szCs w:val="26"/>
              </w:rPr>
            </w:pPr>
            <w:r w:rsidRPr="00235FFC">
              <w:rPr>
                <w:rFonts w:ascii="Times New Roman" w:hAnsi="Times New Roman"/>
                <w:b/>
                <w:sz w:val="26"/>
                <w:szCs w:val="26"/>
              </w:rPr>
              <w:t>FEMALE</w:t>
            </w:r>
          </w:p>
        </w:tc>
        <w:tc>
          <w:tcPr>
            <w:tcW w:w="2132" w:type="dxa"/>
            <w:tcBorders>
              <w:top w:val="single" w:sz="4" w:space="0" w:color="auto"/>
              <w:left w:val="single" w:sz="4" w:space="0" w:color="auto"/>
              <w:bottom w:val="single" w:sz="4" w:space="0" w:color="auto"/>
              <w:right w:val="single" w:sz="4" w:space="0" w:color="auto"/>
            </w:tcBorders>
            <w:hideMark/>
          </w:tcPr>
          <w:p w14:paraId="37792695" w14:textId="77777777" w:rsidR="004061BB" w:rsidRPr="00235FFC" w:rsidRDefault="004061BB" w:rsidP="00235FFC">
            <w:pPr>
              <w:spacing w:line="360" w:lineRule="auto"/>
              <w:jc w:val="both"/>
              <w:rPr>
                <w:rFonts w:ascii="Times New Roman" w:hAnsi="Times New Roman"/>
                <w:b/>
                <w:sz w:val="26"/>
                <w:szCs w:val="26"/>
              </w:rPr>
            </w:pPr>
            <w:r w:rsidRPr="00235FFC">
              <w:rPr>
                <w:rFonts w:ascii="Times New Roman" w:hAnsi="Times New Roman"/>
                <w:b/>
                <w:sz w:val="26"/>
                <w:szCs w:val="26"/>
              </w:rPr>
              <w:t>TOTAL</w:t>
            </w:r>
          </w:p>
        </w:tc>
      </w:tr>
      <w:tr w:rsidR="004061BB" w:rsidRPr="00235FFC" w14:paraId="24B0C015" w14:textId="77777777" w:rsidTr="004061BB">
        <w:tc>
          <w:tcPr>
            <w:tcW w:w="3708" w:type="dxa"/>
            <w:tcBorders>
              <w:top w:val="single" w:sz="4" w:space="0" w:color="auto"/>
              <w:left w:val="single" w:sz="4" w:space="0" w:color="auto"/>
              <w:bottom w:val="single" w:sz="4" w:space="0" w:color="auto"/>
              <w:right w:val="single" w:sz="4" w:space="0" w:color="auto"/>
            </w:tcBorders>
            <w:hideMark/>
          </w:tcPr>
          <w:p w14:paraId="0602AB3B" w14:textId="41BD0C7E" w:rsidR="004061BB" w:rsidRPr="00235FFC" w:rsidRDefault="00E61A6B" w:rsidP="00235FFC">
            <w:pPr>
              <w:spacing w:line="360" w:lineRule="auto"/>
              <w:jc w:val="both"/>
              <w:rPr>
                <w:rFonts w:ascii="Times New Roman" w:hAnsi="Times New Roman"/>
                <w:sz w:val="26"/>
                <w:szCs w:val="26"/>
              </w:rPr>
            </w:pPr>
            <w:r w:rsidRPr="00235FFC">
              <w:rPr>
                <w:rFonts w:ascii="Times New Roman" w:hAnsi="Times New Roman"/>
                <w:sz w:val="24"/>
                <w:szCs w:val="32"/>
              </w:rPr>
              <w:t>Training in Sign Language</w:t>
            </w:r>
          </w:p>
        </w:tc>
        <w:tc>
          <w:tcPr>
            <w:tcW w:w="1800" w:type="dxa"/>
            <w:tcBorders>
              <w:top w:val="single" w:sz="4" w:space="0" w:color="auto"/>
              <w:left w:val="single" w:sz="4" w:space="0" w:color="auto"/>
              <w:bottom w:val="single" w:sz="4" w:space="0" w:color="auto"/>
              <w:right w:val="single" w:sz="4" w:space="0" w:color="auto"/>
            </w:tcBorders>
            <w:hideMark/>
          </w:tcPr>
          <w:p w14:paraId="2F6FA80A" w14:textId="0A6930C7" w:rsidR="004061BB" w:rsidRPr="00235FFC" w:rsidRDefault="001D7749" w:rsidP="00235FFC">
            <w:pPr>
              <w:spacing w:line="360" w:lineRule="auto"/>
              <w:jc w:val="both"/>
              <w:rPr>
                <w:rFonts w:ascii="Times New Roman" w:hAnsi="Times New Roman"/>
                <w:sz w:val="26"/>
                <w:szCs w:val="26"/>
              </w:rPr>
            </w:pPr>
            <w:r w:rsidRPr="00235FFC">
              <w:rPr>
                <w:rFonts w:ascii="Times New Roman" w:hAnsi="Times New Roman"/>
                <w:sz w:val="26"/>
                <w:szCs w:val="26"/>
              </w:rPr>
              <w:t>5</w:t>
            </w:r>
            <w:r w:rsidR="00125A69" w:rsidRPr="00235FFC">
              <w:rPr>
                <w:rFonts w:ascii="Times New Roman" w:hAnsi="Times New Roman"/>
                <w:sz w:val="26"/>
                <w:szCs w:val="26"/>
              </w:rPr>
              <w:t>9(</w:t>
            </w:r>
            <w:r w:rsidR="00E61A6B" w:rsidRPr="00235FFC">
              <w:rPr>
                <w:rFonts w:ascii="Times New Roman" w:hAnsi="Times New Roman"/>
                <w:sz w:val="26"/>
                <w:szCs w:val="26"/>
              </w:rPr>
              <w:t>8</w:t>
            </w:r>
            <w:r w:rsidR="004061BB" w:rsidRPr="00235FFC">
              <w:rPr>
                <w:rFonts w:ascii="Times New Roman" w:hAnsi="Times New Roman"/>
                <w:sz w:val="26"/>
                <w:szCs w:val="26"/>
              </w:rPr>
              <w:t>%)</w:t>
            </w:r>
          </w:p>
        </w:tc>
        <w:tc>
          <w:tcPr>
            <w:tcW w:w="1710" w:type="dxa"/>
            <w:tcBorders>
              <w:top w:val="single" w:sz="4" w:space="0" w:color="auto"/>
              <w:left w:val="single" w:sz="4" w:space="0" w:color="auto"/>
              <w:bottom w:val="single" w:sz="4" w:space="0" w:color="auto"/>
              <w:right w:val="single" w:sz="4" w:space="0" w:color="auto"/>
            </w:tcBorders>
            <w:hideMark/>
          </w:tcPr>
          <w:p w14:paraId="698E448C" w14:textId="34ED60BE" w:rsidR="004061BB" w:rsidRPr="00235FFC" w:rsidRDefault="00E61A6B" w:rsidP="00235FFC">
            <w:pPr>
              <w:spacing w:line="360" w:lineRule="auto"/>
              <w:jc w:val="both"/>
              <w:rPr>
                <w:rFonts w:ascii="Times New Roman" w:hAnsi="Times New Roman"/>
                <w:sz w:val="26"/>
                <w:szCs w:val="26"/>
              </w:rPr>
            </w:pPr>
            <w:r w:rsidRPr="00235FFC">
              <w:rPr>
                <w:rFonts w:ascii="Times New Roman" w:hAnsi="Times New Roman"/>
                <w:sz w:val="26"/>
                <w:szCs w:val="26"/>
              </w:rPr>
              <w:t>91</w:t>
            </w:r>
            <w:r w:rsidR="00125A69" w:rsidRPr="00235FFC">
              <w:rPr>
                <w:rFonts w:ascii="Times New Roman" w:hAnsi="Times New Roman"/>
                <w:sz w:val="26"/>
                <w:szCs w:val="26"/>
              </w:rPr>
              <w:t>(</w:t>
            </w:r>
            <w:r w:rsidRPr="00235FFC">
              <w:rPr>
                <w:rFonts w:ascii="Times New Roman" w:hAnsi="Times New Roman"/>
                <w:sz w:val="26"/>
                <w:szCs w:val="26"/>
              </w:rPr>
              <w:t>92</w:t>
            </w:r>
            <w:r w:rsidR="004061BB" w:rsidRPr="00235FFC">
              <w:rPr>
                <w:rFonts w:ascii="Times New Roman" w:hAnsi="Times New Roman"/>
                <w:sz w:val="26"/>
                <w:szCs w:val="26"/>
              </w:rPr>
              <w:t>%)</w:t>
            </w:r>
          </w:p>
        </w:tc>
        <w:tc>
          <w:tcPr>
            <w:tcW w:w="2132" w:type="dxa"/>
            <w:tcBorders>
              <w:top w:val="single" w:sz="4" w:space="0" w:color="auto"/>
              <w:left w:val="single" w:sz="4" w:space="0" w:color="auto"/>
              <w:bottom w:val="single" w:sz="4" w:space="0" w:color="auto"/>
              <w:right w:val="single" w:sz="4" w:space="0" w:color="auto"/>
            </w:tcBorders>
            <w:hideMark/>
          </w:tcPr>
          <w:p w14:paraId="11E8A28D" w14:textId="39E797FD" w:rsidR="004061BB" w:rsidRPr="00235FFC" w:rsidRDefault="00E61A6B" w:rsidP="00235FFC">
            <w:pPr>
              <w:spacing w:line="360" w:lineRule="auto"/>
              <w:jc w:val="both"/>
              <w:rPr>
                <w:rFonts w:ascii="Times New Roman" w:hAnsi="Times New Roman"/>
                <w:sz w:val="26"/>
                <w:szCs w:val="26"/>
              </w:rPr>
            </w:pPr>
            <w:r w:rsidRPr="00235FFC">
              <w:rPr>
                <w:rFonts w:ascii="Times New Roman" w:hAnsi="Times New Roman"/>
                <w:sz w:val="26"/>
                <w:szCs w:val="26"/>
              </w:rPr>
              <w:t>150</w:t>
            </w:r>
            <w:r w:rsidR="004061BB" w:rsidRPr="00235FFC">
              <w:rPr>
                <w:rFonts w:ascii="Times New Roman" w:hAnsi="Times New Roman"/>
                <w:sz w:val="26"/>
                <w:szCs w:val="26"/>
              </w:rPr>
              <w:t>(100%)</w:t>
            </w:r>
          </w:p>
        </w:tc>
      </w:tr>
      <w:tr w:rsidR="004061BB" w:rsidRPr="00235FFC" w14:paraId="628FC716" w14:textId="77777777" w:rsidTr="004061BB">
        <w:tc>
          <w:tcPr>
            <w:tcW w:w="3708" w:type="dxa"/>
            <w:tcBorders>
              <w:top w:val="single" w:sz="4" w:space="0" w:color="auto"/>
              <w:left w:val="single" w:sz="4" w:space="0" w:color="auto"/>
              <w:bottom w:val="single" w:sz="4" w:space="0" w:color="auto"/>
              <w:right w:val="single" w:sz="4" w:space="0" w:color="auto"/>
            </w:tcBorders>
            <w:hideMark/>
          </w:tcPr>
          <w:p w14:paraId="2BC5BCB2" w14:textId="77777777" w:rsidR="004061BB" w:rsidRPr="00235FFC" w:rsidRDefault="004061BB" w:rsidP="00235FFC">
            <w:pPr>
              <w:spacing w:line="360" w:lineRule="auto"/>
              <w:jc w:val="both"/>
              <w:rPr>
                <w:rFonts w:ascii="Times New Roman" w:hAnsi="Times New Roman"/>
                <w:b/>
                <w:sz w:val="26"/>
                <w:szCs w:val="26"/>
              </w:rPr>
            </w:pPr>
            <w:r w:rsidRPr="00235FFC">
              <w:rPr>
                <w:rFonts w:ascii="Times New Roman" w:hAnsi="Times New Roman"/>
                <w:b/>
                <w:sz w:val="26"/>
                <w:szCs w:val="26"/>
              </w:rPr>
              <w:t>Total</w:t>
            </w:r>
          </w:p>
        </w:tc>
        <w:tc>
          <w:tcPr>
            <w:tcW w:w="1800" w:type="dxa"/>
            <w:tcBorders>
              <w:top w:val="single" w:sz="4" w:space="0" w:color="auto"/>
              <w:left w:val="single" w:sz="4" w:space="0" w:color="auto"/>
              <w:bottom w:val="single" w:sz="4" w:space="0" w:color="auto"/>
              <w:right w:val="single" w:sz="4" w:space="0" w:color="auto"/>
            </w:tcBorders>
            <w:hideMark/>
          </w:tcPr>
          <w:p w14:paraId="5BE4D50D" w14:textId="7075204F" w:rsidR="004061BB" w:rsidRPr="00235FFC" w:rsidRDefault="00413390" w:rsidP="00235FFC">
            <w:pPr>
              <w:spacing w:line="360" w:lineRule="auto"/>
              <w:jc w:val="both"/>
              <w:rPr>
                <w:rFonts w:ascii="Times New Roman" w:hAnsi="Times New Roman"/>
                <w:b/>
                <w:sz w:val="26"/>
                <w:szCs w:val="26"/>
              </w:rPr>
            </w:pPr>
            <w:r w:rsidRPr="00235FFC">
              <w:rPr>
                <w:rFonts w:ascii="Times New Roman" w:hAnsi="Times New Roman"/>
                <w:b/>
                <w:sz w:val="26"/>
                <w:szCs w:val="26"/>
              </w:rPr>
              <w:t>59</w:t>
            </w:r>
            <w:r w:rsidR="00125A69" w:rsidRPr="00235FFC">
              <w:rPr>
                <w:rFonts w:ascii="Times New Roman" w:hAnsi="Times New Roman"/>
                <w:b/>
                <w:sz w:val="26"/>
                <w:szCs w:val="26"/>
              </w:rPr>
              <w:t>(</w:t>
            </w:r>
            <w:r w:rsidR="00E61A6B" w:rsidRPr="00235FFC">
              <w:rPr>
                <w:rFonts w:ascii="Times New Roman" w:hAnsi="Times New Roman"/>
                <w:b/>
                <w:sz w:val="26"/>
                <w:szCs w:val="26"/>
              </w:rPr>
              <w:t>8</w:t>
            </w:r>
            <w:r w:rsidR="004061BB" w:rsidRPr="00235FFC">
              <w:rPr>
                <w:rFonts w:ascii="Times New Roman" w:hAnsi="Times New Roman"/>
                <w:b/>
                <w:sz w:val="26"/>
                <w:szCs w:val="26"/>
              </w:rPr>
              <w:t xml:space="preserve">) </w:t>
            </w:r>
          </w:p>
        </w:tc>
        <w:tc>
          <w:tcPr>
            <w:tcW w:w="1710" w:type="dxa"/>
            <w:tcBorders>
              <w:top w:val="single" w:sz="4" w:space="0" w:color="auto"/>
              <w:left w:val="single" w:sz="4" w:space="0" w:color="auto"/>
              <w:bottom w:val="single" w:sz="4" w:space="0" w:color="auto"/>
              <w:right w:val="single" w:sz="4" w:space="0" w:color="auto"/>
            </w:tcBorders>
            <w:hideMark/>
          </w:tcPr>
          <w:p w14:paraId="74CE2C23" w14:textId="4838F180" w:rsidR="004061BB" w:rsidRPr="00235FFC" w:rsidRDefault="00E61A6B" w:rsidP="00235FFC">
            <w:pPr>
              <w:spacing w:line="360" w:lineRule="auto"/>
              <w:jc w:val="both"/>
              <w:rPr>
                <w:rFonts w:ascii="Times New Roman" w:hAnsi="Times New Roman"/>
                <w:b/>
                <w:sz w:val="26"/>
                <w:szCs w:val="26"/>
              </w:rPr>
            </w:pPr>
            <w:r w:rsidRPr="00235FFC">
              <w:rPr>
                <w:rFonts w:ascii="Times New Roman" w:hAnsi="Times New Roman"/>
                <w:b/>
                <w:sz w:val="26"/>
                <w:szCs w:val="26"/>
              </w:rPr>
              <w:t>91</w:t>
            </w:r>
            <w:r w:rsidR="00125A69" w:rsidRPr="00235FFC">
              <w:rPr>
                <w:rFonts w:ascii="Times New Roman" w:hAnsi="Times New Roman"/>
                <w:b/>
                <w:sz w:val="26"/>
                <w:szCs w:val="26"/>
              </w:rPr>
              <w:t>(</w:t>
            </w:r>
            <w:r w:rsidRPr="00235FFC">
              <w:rPr>
                <w:rFonts w:ascii="Times New Roman" w:hAnsi="Times New Roman"/>
                <w:b/>
                <w:sz w:val="26"/>
                <w:szCs w:val="26"/>
              </w:rPr>
              <w:t>92</w:t>
            </w:r>
            <w:r w:rsidR="004061BB" w:rsidRPr="00235FFC">
              <w:rPr>
                <w:rFonts w:ascii="Times New Roman" w:hAnsi="Times New Roman"/>
                <w:b/>
                <w:sz w:val="26"/>
                <w:szCs w:val="26"/>
              </w:rPr>
              <w:t>)</w:t>
            </w:r>
          </w:p>
        </w:tc>
        <w:tc>
          <w:tcPr>
            <w:tcW w:w="2132" w:type="dxa"/>
            <w:tcBorders>
              <w:top w:val="single" w:sz="4" w:space="0" w:color="auto"/>
              <w:left w:val="single" w:sz="4" w:space="0" w:color="auto"/>
              <w:bottom w:val="single" w:sz="4" w:space="0" w:color="auto"/>
              <w:right w:val="single" w:sz="4" w:space="0" w:color="auto"/>
            </w:tcBorders>
            <w:hideMark/>
          </w:tcPr>
          <w:p w14:paraId="24802172" w14:textId="05406255" w:rsidR="004061BB" w:rsidRPr="00235FFC" w:rsidRDefault="00E61A6B" w:rsidP="00235FFC">
            <w:pPr>
              <w:spacing w:line="360" w:lineRule="auto"/>
              <w:jc w:val="both"/>
              <w:rPr>
                <w:rFonts w:ascii="Times New Roman" w:hAnsi="Times New Roman"/>
                <w:b/>
                <w:sz w:val="26"/>
                <w:szCs w:val="26"/>
              </w:rPr>
            </w:pPr>
            <w:r w:rsidRPr="00235FFC">
              <w:rPr>
                <w:rFonts w:ascii="Times New Roman" w:hAnsi="Times New Roman"/>
                <w:b/>
                <w:sz w:val="26"/>
                <w:szCs w:val="26"/>
              </w:rPr>
              <w:t>150</w:t>
            </w:r>
            <w:r w:rsidR="004061BB" w:rsidRPr="00235FFC">
              <w:rPr>
                <w:rFonts w:ascii="Times New Roman" w:hAnsi="Times New Roman"/>
                <w:b/>
                <w:sz w:val="26"/>
                <w:szCs w:val="26"/>
              </w:rPr>
              <w:t>(100%)</w:t>
            </w:r>
          </w:p>
        </w:tc>
      </w:tr>
    </w:tbl>
    <w:p w14:paraId="40D58B6E" w14:textId="77777777" w:rsidR="004061BB" w:rsidRPr="00235FFC" w:rsidRDefault="004061BB" w:rsidP="00235FFC">
      <w:pPr>
        <w:spacing w:line="360" w:lineRule="auto"/>
        <w:jc w:val="both"/>
        <w:rPr>
          <w:rFonts w:ascii="Times New Roman" w:hAnsi="Times New Roman"/>
          <w:sz w:val="26"/>
          <w:szCs w:val="26"/>
        </w:rPr>
      </w:pPr>
    </w:p>
    <w:p w14:paraId="5B52DF24" w14:textId="5AF1A72A" w:rsidR="004061BB" w:rsidRDefault="004061BB" w:rsidP="00235FFC">
      <w:pPr>
        <w:spacing w:line="360" w:lineRule="auto"/>
        <w:jc w:val="both"/>
        <w:rPr>
          <w:rFonts w:ascii="Times New Roman" w:hAnsi="Times New Roman"/>
          <w:sz w:val="26"/>
          <w:szCs w:val="26"/>
        </w:rPr>
      </w:pPr>
      <w:r w:rsidRPr="00235FFC">
        <w:rPr>
          <w:rFonts w:ascii="Times New Roman" w:hAnsi="Times New Roman"/>
          <w:sz w:val="26"/>
          <w:szCs w:val="26"/>
        </w:rPr>
        <w:t>During the p</w:t>
      </w:r>
      <w:r w:rsidR="00125A69" w:rsidRPr="00235FFC">
        <w:rPr>
          <w:rFonts w:ascii="Times New Roman" w:hAnsi="Times New Roman"/>
          <w:sz w:val="26"/>
          <w:szCs w:val="26"/>
        </w:rPr>
        <w:t xml:space="preserve">eriod under review a total of </w:t>
      </w:r>
      <w:r w:rsidR="00E61A6B" w:rsidRPr="00235FFC">
        <w:rPr>
          <w:rFonts w:ascii="Times New Roman" w:hAnsi="Times New Roman"/>
          <w:sz w:val="26"/>
          <w:szCs w:val="26"/>
        </w:rPr>
        <w:t>150</w:t>
      </w:r>
      <w:r w:rsidR="00125A69" w:rsidRPr="00235FFC">
        <w:rPr>
          <w:rFonts w:ascii="Times New Roman" w:hAnsi="Times New Roman"/>
          <w:sz w:val="26"/>
          <w:szCs w:val="26"/>
        </w:rPr>
        <w:t xml:space="preserve"> participants of which </w:t>
      </w:r>
      <w:r w:rsidR="00241E2B" w:rsidRPr="00235FFC">
        <w:rPr>
          <w:rFonts w:ascii="Times New Roman" w:hAnsi="Times New Roman"/>
          <w:sz w:val="26"/>
          <w:szCs w:val="26"/>
        </w:rPr>
        <w:t>5</w:t>
      </w:r>
      <w:r w:rsidR="00125A69" w:rsidRPr="00235FFC">
        <w:rPr>
          <w:rFonts w:ascii="Times New Roman" w:hAnsi="Times New Roman"/>
          <w:sz w:val="26"/>
          <w:szCs w:val="26"/>
        </w:rPr>
        <w:t>9</w:t>
      </w:r>
      <w:r w:rsidRPr="00235FFC">
        <w:rPr>
          <w:rFonts w:ascii="Times New Roman" w:hAnsi="Times New Roman"/>
          <w:sz w:val="26"/>
          <w:szCs w:val="26"/>
        </w:rPr>
        <w:t xml:space="preserve"> were males </w:t>
      </w:r>
      <w:r w:rsidR="00CC4AB8" w:rsidRPr="00235FFC">
        <w:rPr>
          <w:rFonts w:ascii="Times New Roman" w:hAnsi="Times New Roman"/>
          <w:sz w:val="26"/>
          <w:szCs w:val="26"/>
          <w:lang w:val="en-GB"/>
        </w:rPr>
        <w:t>representing</w:t>
      </w:r>
      <w:r w:rsidR="00125A69" w:rsidRPr="00235FFC">
        <w:rPr>
          <w:rFonts w:ascii="Times New Roman" w:hAnsi="Times New Roman"/>
          <w:sz w:val="26"/>
          <w:szCs w:val="26"/>
        </w:rPr>
        <w:t xml:space="preserve"> </w:t>
      </w:r>
      <w:r w:rsidR="00E61A6B" w:rsidRPr="00235FFC">
        <w:rPr>
          <w:rFonts w:ascii="Times New Roman" w:hAnsi="Times New Roman"/>
          <w:sz w:val="26"/>
          <w:szCs w:val="26"/>
        </w:rPr>
        <w:t>8</w:t>
      </w:r>
      <w:r w:rsidR="00CC4AB8" w:rsidRPr="00235FFC">
        <w:rPr>
          <w:rFonts w:ascii="Times New Roman" w:hAnsi="Times New Roman"/>
          <w:sz w:val="26"/>
          <w:szCs w:val="26"/>
        </w:rPr>
        <w:t xml:space="preserve">% </w:t>
      </w:r>
      <w:r w:rsidR="00125A69" w:rsidRPr="00235FFC">
        <w:rPr>
          <w:rFonts w:ascii="Times New Roman" w:hAnsi="Times New Roman"/>
          <w:sz w:val="26"/>
          <w:szCs w:val="26"/>
        </w:rPr>
        <w:t xml:space="preserve">and </w:t>
      </w:r>
      <w:r w:rsidR="00E61A6B" w:rsidRPr="00235FFC">
        <w:rPr>
          <w:rFonts w:ascii="Times New Roman" w:hAnsi="Times New Roman"/>
          <w:sz w:val="26"/>
          <w:szCs w:val="26"/>
        </w:rPr>
        <w:t>91</w:t>
      </w:r>
      <w:r w:rsidRPr="00235FFC">
        <w:rPr>
          <w:rFonts w:ascii="Times New Roman" w:hAnsi="Times New Roman"/>
          <w:sz w:val="26"/>
          <w:szCs w:val="26"/>
        </w:rPr>
        <w:t xml:space="preserve"> were female</w:t>
      </w:r>
      <w:r w:rsidR="00125A69" w:rsidRPr="00235FFC">
        <w:rPr>
          <w:rFonts w:ascii="Times New Roman" w:hAnsi="Times New Roman"/>
          <w:sz w:val="26"/>
          <w:szCs w:val="26"/>
        </w:rPr>
        <w:t xml:space="preserve"> representing </w:t>
      </w:r>
      <w:r w:rsidR="00E61A6B" w:rsidRPr="00235FFC">
        <w:rPr>
          <w:rFonts w:ascii="Times New Roman" w:hAnsi="Times New Roman"/>
          <w:sz w:val="26"/>
          <w:szCs w:val="26"/>
        </w:rPr>
        <w:t>91</w:t>
      </w:r>
      <w:r w:rsidR="00CC4AB8" w:rsidRPr="00235FFC">
        <w:rPr>
          <w:rFonts w:ascii="Times New Roman" w:hAnsi="Times New Roman"/>
          <w:sz w:val="26"/>
          <w:szCs w:val="26"/>
        </w:rPr>
        <w:t>%</w:t>
      </w:r>
      <w:r w:rsidRPr="00235FFC">
        <w:rPr>
          <w:rFonts w:ascii="Times New Roman" w:hAnsi="Times New Roman"/>
          <w:sz w:val="26"/>
          <w:szCs w:val="26"/>
        </w:rPr>
        <w:t>.</w:t>
      </w:r>
    </w:p>
    <w:p w14:paraId="3D4FF579" w14:textId="77777777" w:rsidR="00A01F0F" w:rsidRDefault="00A01F0F" w:rsidP="00235FFC">
      <w:pPr>
        <w:spacing w:line="360" w:lineRule="auto"/>
        <w:jc w:val="both"/>
        <w:rPr>
          <w:rFonts w:ascii="Times New Roman" w:hAnsi="Times New Roman"/>
          <w:sz w:val="26"/>
          <w:szCs w:val="26"/>
        </w:rPr>
      </w:pPr>
    </w:p>
    <w:p w14:paraId="0163AD3F" w14:textId="7AD61455" w:rsidR="00A01F0F" w:rsidRPr="00A01F0F" w:rsidRDefault="00A01F0F" w:rsidP="00235FFC">
      <w:pPr>
        <w:spacing w:line="360" w:lineRule="auto"/>
        <w:jc w:val="both"/>
        <w:rPr>
          <w:rFonts w:ascii="Times New Roman" w:hAnsi="Times New Roman"/>
          <w:b/>
          <w:i/>
          <w:sz w:val="24"/>
          <w:szCs w:val="24"/>
          <w:u w:val="single"/>
        </w:rPr>
      </w:pPr>
      <w:r w:rsidRPr="00A01F0F">
        <w:rPr>
          <w:rFonts w:ascii="Times New Roman" w:hAnsi="Times New Roman"/>
          <w:b/>
          <w:i/>
          <w:sz w:val="24"/>
          <w:szCs w:val="24"/>
          <w:u w:val="single"/>
        </w:rPr>
        <w:t>LIST OF TABLES AND FIGURES</w:t>
      </w:r>
    </w:p>
    <w:p w14:paraId="7D67E4F2" w14:textId="77777777" w:rsidR="00A01F0F" w:rsidRDefault="00A01F0F" w:rsidP="00A01F0F">
      <w:pPr>
        <w:spacing w:line="360" w:lineRule="auto"/>
        <w:jc w:val="both"/>
        <w:rPr>
          <w:rFonts w:ascii="Times New Roman" w:hAnsi="Times New Roman"/>
          <w:sz w:val="24"/>
          <w:szCs w:val="24"/>
        </w:rPr>
      </w:pPr>
      <w:r w:rsidRPr="00B50384">
        <w:rPr>
          <w:rFonts w:ascii="Times New Roman" w:hAnsi="Times New Roman"/>
          <w:noProof/>
          <w:sz w:val="24"/>
          <w:szCs w:val="24"/>
        </w:rPr>
        <w:drawing>
          <wp:inline distT="0" distB="0" distL="0" distR="0" wp14:anchorId="10823968" wp14:editId="0BD2ABFA">
            <wp:extent cx="5943600" cy="7077075"/>
            <wp:effectExtent l="0" t="0" r="0" b="9525"/>
            <wp:docPr id="5" name="Picture 5" descr="C:\Users\BRIGHT AKOMPIM\Downloads\CLIENT SER. 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HT AKOMPIM\Downloads\CLIENT SER. IMAGE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077075"/>
                    </a:xfrm>
                    <a:prstGeom prst="rect">
                      <a:avLst/>
                    </a:prstGeom>
                    <a:noFill/>
                    <a:ln>
                      <a:noFill/>
                    </a:ln>
                  </pic:spPr>
                </pic:pic>
              </a:graphicData>
            </a:graphic>
          </wp:inline>
        </w:drawing>
      </w:r>
    </w:p>
    <w:p w14:paraId="15C70E74" w14:textId="77777777" w:rsidR="00A01F0F" w:rsidRDefault="00A01F0F" w:rsidP="00A01F0F">
      <w:pPr>
        <w:rPr>
          <w:rFonts w:ascii="Times New Roman" w:hAnsi="Times New Roman"/>
          <w:b/>
          <w:i/>
          <w:sz w:val="24"/>
          <w:szCs w:val="24"/>
        </w:rPr>
      </w:pPr>
      <w:r w:rsidRPr="00B50384">
        <w:rPr>
          <w:rFonts w:ascii="Times New Roman" w:hAnsi="Times New Roman"/>
          <w:b/>
          <w:i/>
          <w:sz w:val="24"/>
          <w:szCs w:val="24"/>
        </w:rPr>
        <w:t xml:space="preserve">Figure I: Presentation by Engineer Baah </w:t>
      </w:r>
    </w:p>
    <w:p w14:paraId="04AD87AF" w14:textId="77777777" w:rsidR="00D5512E" w:rsidRDefault="00D5512E" w:rsidP="00D5512E">
      <w:pPr>
        <w:spacing w:after="0" w:line="360" w:lineRule="auto"/>
        <w:rPr>
          <w:rFonts w:ascii="Times New Roman" w:hAnsi="Times New Roman"/>
          <w:sz w:val="24"/>
          <w:szCs w:val="24"/>
        </w:rPr>
      </w:pPr>
      <w:r w:rsidRPr="00B50384">
        <w:rPr>
          <w:rFonts w:ascii="Times New Roman" w:hAnsi="Times New Roman"/>
          <w:noProof/>
          <w:sz w:val="24"/>
          <w:szCs w:val="24"/>
        </w:rPr>
        <w:drawing>
          <wp:inline distT="0" distB="0" distL="0" distR="0" wp14:anchorId="4410DC73" wp14:editId="55E61313">
            <wp:extent cx="5943600" cy="6991350"/>
            <wp:effectExtent l="0" t="0" r="0" b="0"/>
            <wp:docPr id="6" name="Picture 6" descr="C:\Users\BRIGHT AKOMPIM\Downloads\CLIENT SERVICE 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HT AKOMPIM\Downloads\CLIENT SERVICE IMAGE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991350"/>
                    </a:xfrm>
                    <a:prstGeom prst="rect">
                      <a:avLst/>
                    </a:prstGeom>
                    <a:noFill/>
                    <a:ln>
                      <a:noFill/>
                    </a:ln>
                  </pic:spPr>
                </pic:pic>
              </a:graphicData>
            </a:graphic>
          </wp:inline>
        </w:drawing>
      </w:r>
    </w:p>
    <w:p w14:paraId="103B0A8F" w14:textId="77777777" w:rsidR="00D5512E" w:rsidRDefault="00D5512E" w:rsidP="00D5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r>
        <w:rPr>
          <w:rFonts w:ascii="Times New Roman" w:hAnsi="Times New Roman"/>
          <w:b/>
          <w:i/>
          <w:sz w:val="24"/>
          <w:szCs w:val="24"/>
        </w:rPr>
        <w:t xml:space="preserve">Appendix II: A Session </w:t>
      </w:r>
      <w:r w:rsidRPr="009727B0">
        <w:rPr>
          <w:rFonts w:ascii="Times New Roman" w:hAnsi="Times New Roman"/>
          <w:b/>
          <w:i/>
          <w:sz w:val="24"/>
          <w:szCs w:val="24"/>
        </w:rPr>
        <w:t xml:space="preserve"> of Participants</w:t>
      </w:r>
      <w:r>
        <w:rPr>
          <w:rFonts w:ascii="Times New Roman" w:hAnsi="Times New Roman"/>
          <w:b/>
          <w:i/>
          <w:sz w:val="24"/>
          <w:szCs w:val="24"/>
        </w:rPr>
        <w:t xml:space="preserve"> From the various MMDAs</w:t>
      </w:r>
    </w:p>
    <w:p w14:paraId="0036D931" w14:textId="77777777" w:rsidR="00F62B6D" w:rsidRDefault="00F62B6D" w:rsidP="00D5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p>
    <w:p w14:paraId="5336E0CD" w14:textId="77777777" w:rsidR="00F62B6D" w:rsidRDefault="00F62B6D" w:rsidP="00D5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p>
    <w:p w14:paraId="5BF34854" w14:textId="77777777" w:rsidR="00F62B6D" w:rsidRPr="00F62B6D" w:rsidRDefault="00F62B6D" w:rsidP="00F62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r w:rsidRPr="00F62B6D">
        <w:rPr>
          <w:rFonts w:ascii="Times New Roman" w:hAnsi="Times New Roman"/>
          <w:b/>
          <w:i/>
          <w:sz w:val="24"/>
          <w:szCs w:val="24"/>
        </w:rPr>
        <w:t>Table 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229"/>
        <w:gridCol w:w="1276"/>
        <w:gridCol w:w="3260"/>
        <w:gridCol w:w="2693"/>
      </w:tblGrid>
      <w:tr w:rsidR="00F62B6D" w:rsidRPr="00FD4841" w14:paraId="535C1535" w14:textId="77777777" w:rsidTr="00F87D75">
        <w:trPr>
          <w:trHeight w:val="690"/>
        </w:trPr>
        <w:tc>
          <w:tcPr>
            <w:tcW w:w="1289" w:type="dxa"/>
            <w:shd w:val="clear" w:color="auto" w:fill="F2F2F2" w:themeFill="background1" w:themeFillShade="F2"/>
          </w:tcPr>
          <w:p w14:paraId="1F2A95E2" w14:textId="77777777" w:rsidR="00F62B6D" w:rsidRPr="00FD4841"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Date</w:t>
            </w:r>
          </w:p>
        </w:tc>
        <w:tc>
          <w:tcPr>
            <w:tcW w:w="1229" w:type="dxa"/>
            <w:shd w:val="clear" w:color="auto" w:fill="F2F2F2" w:themeFill="background1" w:themeFillShade="F2"/>
          </w:tcPr>
          <w:p w14:paraId="3FC4D100" w14:textId="77777777" w:rsidR="00F62B6D" w:rsidRPr="00FD4841"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Time</w:t>
            </w:r>
          </w:p>
        </w:tc>
        <w:tc>
          <w:tcPr>
            <w:tcW w:w="1276" w:type="dxa"/>
            <w:shd w:val="clear" w:color="auto" w:fill="F2F2F2" w:themeFill="background1" w:themeFillShade="F2"/>
          </w:tcPr>
          <w:p w14:paraId="7C92B4EE" w14:textId="77777777" w:rsidR="00F62B6D" w:rsidRPr="00FD4841"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Period of training</w:t>
            </w:r>
          </w:p>
        </w:tc>
        <w:tc>
          <w:tcPr>
            <w:tcW w:w="3260" w:type="dxa"/>
            <w:shd w:val="clear" w:color="auto" w:fill="F2F2F2" w:themeFill="background1" w:themeFillShade="F2"/>
          </w:tcPr>
          <w:p w14:paraId="2333F6B0" w14:textId="77777777" w:rsidR="00F62B6D" w:rsidRPr="00FD4841"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Activities/Model</w:t>
            </w:r>
          </w:p>
        </w:tc>
        <w:tc>
          <w:tcPr>
            <w:tcW w:w="2693" w:type="dxa"/>
            <w:tcBorders>
              <w:bottom w:val="single" w:sz="4" w:space="0" w:color="auto"/>
            </w:tcBorders>
            <w:shd w:val="clear" w:color="auto" w:fill="F2F2F2" w:themeFill="background1" w:themeFillShade="F2"/>
          </w:tcPr>
          <w:p w14:paraId="1B8B8AE4" w14:textId="77777777" w:rsidR="00F62B6D" w:rsidRPr="00FD4841"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FD4841">
              <w:rPr>
                <w:rFonts w:ascii="Times New Roman" w:hAnsi="Times New Roman"/>
                <w:b/>
                <w:sz w:val="24"/>
                <w:szCs w:val="24"/>
              </w:rPr>
              <w:t>Target Group</w:t>
            </w:r>
          </w:p>
        </w:tc>
      </w:tr>
      <w:tr w:rsidR="00F62B6D" w:rsidRPr="00FD4841" w14:paraId="54DA1037" w14:textId="77777777" w:rsidTr="00F87D75">
        <w:trPr>
          <w:trHeight w:val="1059"/>
        </w:trPr>
        <w:tc>
          <w:tcPr>
            <w:tcW w:w="1289" w:type="dxa"/>
            <w:shd w:val="clear" w:color="auto" w:fill="auto"/>
          </w:tcPr>
          <w:p w14:paraId="0EA67DEE" w14:textId="77777777" w:rsidR="00F62B6D" w:rsidRPr="00FD4841"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13</w:t>
            </w:r>
            <w:r w:rsidRPr="002E7260">
              <w:rPr>
                <w:rFonts w:ascii="Times New Roman" w:hAnsi="Times New Roman"/>
                <w:sz w:val="24"/>
                <w:szCs w:val="24"/>
                <w:vertAlign w:val="superscript"/>
              </w:rPr>
              <w:t>th</w:t>
            </w:r>
            <w:r>
              <w:rPr>
                <w:rFonts w:ascii="Times New Roman" w:hAnsi="Times New Roman"/>
                <w:sz w:val="24"/>
                <w:szCs w:val="24"/>
              </w:rPr>
              <w:t xml:space="preserve"> November, 2023</w:t>
            </w:r>
          </w:p>
        </w:tc>
        <w:tc>
          <w:tcPr>
            <w:tcW w:w="1229" w:type="dxa"/>
            <w:shd w:val="clear" w:color="auto" w:fill="auto"/>
          </w:tcPr>
          <w:p w14:paraId="2439C79D" w14:textId="77777777" w:rsidR="00F62B6D"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8:30 am to </w:t>
            </w:r>
          </w:p>
          <w:p w14:paraId="57AB95B2" w14:textId="77777777" w:rsidR="00F62B6D" w:rsidRPr="00FD4841"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4:30 pm</w:t>
            </w:r>
          </w:p>
        </w:tc>
        <w:tc>
          <w:tcPr>
            <w:tcW w:w="1276" w:type="dxa"/>
            <w:shd w:val="clear" w:color="auto" w:fill="auto"/>
          </w:tcPr>
          <w:p w14:paraId="6C9AA853" w14:textId="77777777" w:rsidR="00F62B6D" w:rsidRPr="00FD4841"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 xml:space="preserve">1 </w:t>
            </w:r>
            <w:r w:rsidRPr="00FD4841">
              <w:rPr>
                <w:rFonts w:ascii="Times New Roman" w:hAnsi="Times New Roman"/>
                <w:sz w:val="24"/>
                <w:szCs w:val="24"/>
              </w:rPr>
              <w:t>day</w:t>
            </w:r>
          </w:p>
        </w:tc>
        <w:tc>
          <w:tcPr>
            <w:tcW w:w="3260" w:type="dxa"/>
            <w:shd w:val="clear" w:color="auto" w:fill="auto"/>
          </w:tcPr>
          <w:p w14:paraId="0438701E"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Registration of participants</w:t>
            </w:r>
          </w:p>
          <w:p w14:paraId="0431DB09"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Opening prayer</w:t>
            </w:r>
          </w:p>
          <w:p w14:paraId="07AC9B39"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Self-Introduction</w:t>
            </w:r>
          </w:p>
          <w:p w14:paraId="03CBA0F8"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Welcome Address by VRCD</w:t>
            </w:r>
          </w:p>
          <w:p w14:paraId="35EAF39B"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Opening remarks by Head of Service</w:t>
            </w:r>
          </w:p>
          <w:p w14:paraId="11904CEA"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Decentralization</w:t>
            </w:r>
          </w:p>
          <w:p w14:paraId="67E36B0C"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Client Service Management</w:t>
            </w:r>
          </w:p>
          <w:p w14:paraId="1A8E947D"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Operational Structure &amp; Job Description</w:t>
            </w:r>
          </w:p>
          <w:p w14:paraId="6AE32CD0"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Electronic Complaint</w:t>
            </w:r>
          </w:p>
          <w:p w14:paraId="283B2A9D" w14:textId="77777777" w:rsidR="00F62B6D" w:rsidRPr="00FD4841" w:rsidRDefault="00F62B6D" w:rsidP="00F87D75">
            <w:pPr>
              <w:pStyle w:val="NoSpacing1"/>
              <w:rPr>
                <w:rFonts w:ascii="Times New Roman" w:hAnsi="Times New Roman"/>
                <w:sz w:val="24"/>
                <w:szCs w:val="24"/>
              </w:rPr>
            </w:pPr>
            <w:r>
              <w:rPr>
                <w:rFonts w:ascii="Times New Roman" w:hAnsi="Times New Roman"/>
                <w:sz w:val="24"/>
                <w:szCs w:val="32"/>
              </w:rPr>
              <w:t>Questions and answers</w:t>
            </w:r>
          </w:p>
        </w:tc>
        <w:tc>
          <w:tcPr>
            <w:tcW w:w="2693" w:type="dxa"/>
            <w:shd w:val="clear" w:color="auto" w:fill="auto"/>
          </w:tcPr>
          <w:p w14:paraId="00DE970A" w14:textId="77777777" w:rsidR="00F62B6D" w:rsidRDefault="00F62B6D" w:rsidP="00F87D75">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Client Service Supervisors</w:t>
            </w:r>
          </w:p>
          <w:p w14:paraId="7655117A" w14:textId="77777777" w:rsidR="00F62B6D" w:rsidRDefault="00F62B6D" w:rsidP="00F87D75">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Client Service Officers</w:t>
            </w:r>
          </w:p>
          <w:p w14:paraId="388C7407" w14:textId="77777777" w:rsidR="00F62B6D" w:rsidRDefault="00F62B6D" w:rsidP="00F87D75">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MIS Officers</w:t>
            </w:r>
          </w:p>
          <w:p w14:paraId="7F4BF58C" w14:textId="77777777" w:rsidR="00F62B6D" w:rsidRDefault="00F62B6D" w:rsidP="00F87D75">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Regional Trainers from the various RCCs</w:t>
            </w:r>
          </w:p>
          <w:p w14:paraId="2018073A" w14:textId="77777777" w:rsidR="00F62B6D" w:rsidRPr="00171EE4" w:rsidRDefault="00F62B6D" w:rsidP="00F87D75">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4" w:hanging="283"/>
              <w:rPr>
                <w:sz w:val="24"/>
                <w:szCs w:val="24"/>
              </w:rPr>
            </w:pPr>
            <w:r>
              <w:rPr>
                <w:sz w:val="24"/>
                <w:szCs w:val="24"/>
              </w:rPr>
              <w:t>Officers from the OHLGS</w:t>
            </w:r>
          </w:p>
        </w:tc>
      </w:tr>
      <w:tr w:rsidR="00F62B6D" w:rsidRPr="00FD4841" w14:paraId="43852588" w14:textId="77777777" w:rsidTr="00F87D75">
        <w:trPr>
          <w:trHeight w:val="1059"/>
        </w:trPr>
        <w:tc>
          <w:tcPr>
            <w:tcW w:w="1289" w:type="dxa"/>
            <w:shd w:val="clear" w:color="auto" w:fill="auto"/>
          </w:tcPr>
          <w:p w14:paraId="4CACE725" w14:textId="77777777" w:rsidR="00F62B6D"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14</w:t>
            </w:r>
            <w:r w:rsidRPr="002E7260">
              <w:rPr>
                <w:rFonts w:ascii="Times New Roman" w:hAnsi="Times New Roman"/>
                <w:sz w:val="24"/>
                <w:szCs w:val="24"/>
                <w:vertAlign w:val="superscript"/>
              </w:rPr>
              <w:t>th</w:t>
            </w:r>
            <w:r>
              <w:rPr>
                <w:rFonts w:ascii="Times New Roman" w:hAnsi="Times New Roman"/>
                <w:sz w:val="24"/>
                <w:szCs w:val="24"/>
              </w:rPr>
              <w:t xml:space="preserve"> November, 2023</w:t>
            </w:r>
          </w:p>
        </w:tc>
        <w:tc>
          <w:tcPr>
            <w:tcW w:w="1229" w:type="dxa"/>
            <w:shd w:val="clear" w:color="auto" w:fill="auto"/>
          </w:tcPr>
          <w:p w14:paraId="202C5621" w14:textId="77777777" w:rsidR="00F62B6D"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:30 am to </w:t>
            </w:r>
          </w:p>
          <w:p w14:paraId="5FF0E1BD" w14:textId="77777777" w:rsidR="00F62B6D"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4:45 pm</w:t>
            </w:r>
          </w:p>
        </w:tc>
        <w:tc>
          <w:tcPr>
            <w:tcW w:w="1276" w:type="dxa"/>
            <w:shd w:val="clear" w:color="auto" w:fill="auto"/>
          </w:tcPr>
          <w:p w14:paraId="371100E1" w14:textId="77777777" w:rsidR="00F62B6D" w:rsidRDefault="00F62B6D" w:rsidP="00F87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Day 2</w:t>
            </w:r>
          </w:p>
        </w:tc>
        <w:tc>
          <w:tcPr>
            <w:tcW w:w="3260" w:type="dxa"/>
            <w:shd w:val="clear" w:color="auto" w:fill="auto"/>
          </w:tcPr>
          <w:p w14:paraId="225B7CD3"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Registration of participants</w:t>
            </w:r>
          </w:p>
          <w:p w14:paraId="2AD07043"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Opening prayer</w:t>
            </w:r>
          </w:p>
          <w:p w14:paraId="196F8A5E"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Compliance Monitoring</w:t>
            </w:r>
          </w:p>
          <w:p w14:paraId="671BEB53"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Procedure for handling visitors</w:t>
            </w:r>
          </w:p>
          <w:p w14:paraId="351FAB51"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 xml:space="preserve">Procedure for handling enquiries </w:t>
            </w:r>
          </w:p>
          <w:p w14:paraId="1AFC05F0"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Procedure for handling complaints</w:t>
            </w:r>
          </w:p>
          <w:p w14:paraId="517C94EA"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Procedure for handling feedback</w:t>
            </w:r>
          </w:p>
          <w:p w14:paraId="3369AED9" w14:textId="77777777" w:rsidR="00F62B6D" w:rsidRDefault="00F62B6D" w:rsidP="00F87D75">
            <w:pPr>
              <w:pStyle w:val="NoSpacing1"/>
              <w:rPr>
                <w:rFonts w:ascii="Times New Roman" w:hAnsi="Times New Roman"/>
                <w:sz w:val="24"/>
                <w:szCs w:val="32"/>
              </w:rPr>
            </w:pPr>
            <w:r>
              <w:rPr>
                <w:rFonts w:ascii="Times New Roman" w:hAnsi="Times New Roman"/>
                <w:sz w:val="24"/>
                <w:szCs w:val="32"/>
              </w:rPr>
              <w:t>Questions and answers</w:t>
            </w:r>
          </w:p>
        </w:tc>
        <w:tc>
          <w:tcPr>
            <w:tcW w:w="2693" w:type="dxa"/>
            <w:shd w:val="clear" w:color="auto" w:fill="auto"/>
          </w:tcPr>
          <w:p w14:paraId="78658C80" w14:textId="77777777" w:rsidR="00F62B6D" w:rsidRDefault="00F62B6D" w:rsidP="00F87D75">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A11E84">
              <w:rPr>
                <w:sz w:val="24"/>
                <w:szCs w:val="24"/>
              </w:rPr>
              <w:t>Client Service Supervisors</w:t>
            </w:r>
          </w:p>
          <w:p w14:paraId="6ACC0A40" w14:textId="77777777" w:rsidR="00F62B6D" w:rsidRDefault="00F62B6D" w:rsidP="00F87D75">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A11E84">
              <w:rPr>
                <w:sz w:val="24"/>
                <w:szCs w:val="24"/>
              </w:rPr>
              <w:t>Client Service Officers</w:t>
            </w:r>
          </w:p>
          <w:p w14:paraId="30B22DEA" w14:textId="77777777" w:rsidR="00F62B6D" w:rsidRDefault="00F62B6D" w:rsidP="00F87D75">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A11E84">
              <w:rPr>
                <w:sz w:val="24"/>
                <w:szCs w:val="24"/>
              </w:rPr>
              <w:t>MIS Officers</w:t>
            </w:r>
          </w:p>
          <w:p w14:paraId="3E983CCE" w14:textId="77777777" w:rsidR="00F62B6D" w:rsidRDefault="00F62B6D" w:rsidP="00F87D75">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A11E84">
              <w:rPr>
                <w:sz w:val="24"/>
                <w:szCs w:val="24"/>
              </w:rPr>
              <w:t>Regional Trainers from the various RCCs</w:t>
            </w:r>
          </w:p>
          <w:p w14:paraId="716179A8" w14:textId="77777777" w:rsidR="00F62B6D" w:rsidRPr="00A11E84" w:rsidRDefault="00F62B6D" w:rsidP="00F87D75">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Officers from OHLGS</w:t>
            </w:r>
          </w:p>
        </w:tc>
      </w:tr>
    </w:tbl>
    <w:p w14:paraId="7B5AF48F" w14:textId="77777777" w:rsidR="00F62B6D" w:rsidRPr="009727B0" w:rsidRDefault="00F62B6D" w:rsidP="00D551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p>
    <w:p w14:paraId="5B4E8F41" w14:textId="77777777" w:rsidR="00D5512E" w:rsidRPr="00B50384" w:rsidRDefault="00D5512E" w:rsidP="00A01F0F">
      <w:pPr>
        <w:rPr>
          <w:rFonts w:ascii="Times New Roman" w:hAnsi="Times New Roman"/>
          <w:b/>
          <w:i/>
          <w:sz w:val="24"/>
          <w:szCs w:val="24"/>
        </w:rPr>
      </w:pPr>
    </w:p>
    <w:p w14:paraId="3740AFD7" w14:textId="77777777" w:rsidR="00F62B6D" w:rsidRDefault="00F62B6D" w:rsidP="00F62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szCs w:val="24"/>
        </w:rPr>
      </w:pPr>
      <w:r w:rsidRPr="003B1090">
        <w:rPr>
          <w:rFonts w:ascii="Times New Roman" w:hAnsi="Times New Roman"/>
          <w:noProof/>
          <w:sz w:val="24"/>
          <w:szCs w:val="24"/>
        </w:rPr>
        <w:drawing>
          <wp:inline distT="0" distB="0" distL="0" distR="0" wp14:anchorId="5B9A718C" wp14:editId="4F02E8AB">
            <wp:extent cx="5943353" cy="5629275"/>
            <wp:effectExtent l="0" t="0" r="635" b="0"/>
            <wp:docPr id="7" name="Picture 7" descr="C:\Users\BRIGHT AKOMPIM\Downloads\IMG-2023111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HT AKOMPIM\Downloads\IMG-20231115-WA00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5251" cy="5640544"/>
                    </a:xfrm>
                    <a:prstGeom prst="rect">
                      <a:avLst/>
                    </a:prstGeom>
                    <a:noFill/>
                    <a:ln>
                      <a:noFill/>
                    </a:ln>
                  </pic:spPr>
                </pic:pic>
              </a:graphicData>
            </a:graphic>
          </wp:inline>
        </w:drawing>
      </w:r>
    </w:p>
    <w:p w14:paraId="47A68DCB" w14:textId="77777777" w:rsidR="00F62B6D" w:rsidRDefault="00F62B6D" w:rsidP="00F62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r w:rsidRPr="003B1090">
        <w:rPr>
          <w:rFonts w:ascii="Times New Roman" w:hAnsi="Times New Roman"/>
          <w:b/>
          <w:i/>
          <w:sz w:val="24"/>
          <w:szCs w:val="24"/>
        </w:rPr>
        <w:t>Appendix III: Participants from Krachi West Municipal Assembly</w:t>
      </w:r>
    </w:p>
    <w:p w14:paraId="417EC5FF" w14:textId="77777777" w:rsidR="00F62B6D" w:rsidRDefault="00F62B6D" w:rsidP="00F62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p>
    <w:p w14:paraId="66131C6F" w14:textId="77777777" w:rsidR="00F62B6D" w:rsidRDefault="00F62B6D" w:rsidP="00F62B6D">
      <w:pPr>
        <w:spacing w:after="0" w:line="360" w:lineRule="auto"/>
        <w:rPr>
          <w:rFonts w:ascii="Times New Roman" w:hAnsi="Times New Roman"/>
          <w:b/>
          <w:i/>
          <w:sz w:val="24"/>
          <w:szCs w:val="24"/>
        </w:rPr>
      </w:pPr>
    </w:p>
    <w:p w14:paraId="0636A9AA" w14:textId="77777777" w:rsidR="00F62B6D" w:rsidRDefault="00F62B6D" w:rsidP="00F62B6D">
      <w:pPr>
        <w:spacing w:after="0" w:line="360" w:lineRule="auto"/>
        <w:rPr>
          <w:rFonts w:ascii="Times New Roman" w:hAnsi="Times New Roman"/>
          <w:b/>
          <w:i/>
          <w:sz w:val="24"/>
          <w:szCs w:val="24"/>
        </w:rPr>
      </w:pPr>
    </w:p>
    <w:p w14:paraId="7A17A257" w14:textId="77777777" w:rsidR="00F62B6D" w:rsidRDefault="00F62B6D" w:rsidP="00F62B6D">
      <w:pPr>
        <w:spacing w:after="0" w:line="360" w:lineRule="auto"/>
        <w:rPr>
          <w:rFonts w:ascii="Times New Roman" w:hAnsi="Times New Roman"/>
          <w:b/>
          <w:i/>
          <w:sz w:val="24"/>
          <w:szCs w:val="24"/>
        </w:rPr>
      </w:pPr>
    </w:p>
    <w:p w14:paraId="77BBDDA9" w14:textId="77777777" w:rsidR="00F62B6D" w:rsidRDefault="00F62B6D" w:rsidP="00F62B6D">
      <w:pPr>
        <w:spacing w:after="0" w:line="360" w:lineRule="auto"/>
        <w:rPr>
          <w:rFonts w:ascii="Times New Roman" w:hAnsi="Times New Roman"/>
          <w:b/>
          <w:i/>
          <w:sz w:val="24"/>
          <w:szCs w:val="24"/>
        </w:rPr>
      </w:pPr>
    </w:p>
    <w:p w14:paraId="7D33988C" w14:textId="77777777" w:rsidR="00F62B6D" w:rsidRDefault="00F62B6D" w:rsidP="00F62B6D">
      <w:pPr>
        <w:spacing w:after="0" w:line="360" w:lineRule="auto"/>
        <w:rPr>
          <w:rFonts w:ascii="Times New Roman" w:hAnsi="Times New Roman"/>
          <w:b/>
          <w:i/>
          <w:sz w:val="24"/>
          <w:szCs w:val="24"/>
        </w:rPr>
      </w:pPr>
    </w:p>
    <w:p w14:paraId="3F703250" w14:textId="77777777" w:rsidR="00F62B6D" w:rsidRDefault="00F62B6D" w:rsidP="00F62B6D">
      <w:pPr>
        <w:spacing w:after="0" w:line="360" w:lineRule="auto"/>
        <w:rPr>
          <w:rFonts w:ascii="Times New Roman" w:hAnsi="Times New Roman"/>
          <w:b/>
          <w:i/>
          <w:sz w:val="24"/>
          <w:szCs w:val="24"/>
        </w:rPr>
      </w:pPr>
    </w:p>
    <w:p w14:paraId="4E46FFDA" w14:textId="77777777" w:rsidR="00F62B6D" w:rsidRDefault="00F62B6D" w:rsidP="00F62B6D">
      <w:pPr>
        <w:spacing w:after="0" w:line="360" w:lineRule="auto"/>
        <w:rPr>
          <w:rFonts w:ascii="Times New Roman" w:hAnsi="Times New Roman"/>
          <w:b/>
          <w:i/>
          <w:sz w:val="24"/>
          <w:szCs w:val="24"/>
        </w:rPr>
      </w:pPr>
    </w:p>
    <w:p w14:paraId="21C9EBA5" w14:textId="77777777" w:rsidR="00F62B6D" w:rsidRPr="00F62B6D" w:rsidRDefault="00F62B6D" w:rsidP="00F62B6D">
      <w:pPr>
        <w:spacing w:after="0" w:line="360" w:lineRule="auto"/>
        <w:rPr>
          <w:rFonts w:ascii="Times New Roman" w:hAnsi="Times New Roman"/>
          <w:i/>
          <w:sz w:val="24"/>
          <w:szCs w:val="24"/>
        </w:rPr>
      </w:pPr>
      <w:r w:rsidRPr="00F62B6D">
        <w:rPr>
          <w:rFonts w:ascii="Times New Roman" w:hAnsi="Times New Roman"/>
          <w:b/>
          <w:i/>
          <w:sz w:val="24"/>
          <w:szCs w:val="24"/>
        </w:rPr>
        <w:t>Table II</w:t>
      </w:r>
    </w:p>
    <w:p w14:paraId="5A61E345" w14:textId="77777777" w:rsidR="00F62B6D" w:rsidRDefault="00F62B6D" w:rsidP="00F62B6D">
      <w:pPr>
        <w:spacing w:after="0" w:line="36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9558"/>
      </w:tblGrid>
      <w:tr w:rsidR="00F62B6D" w:rsidRPr="00EA2FF1" w14:paraId="6FE65FAE" w14:textId="77777777" w:rsidTr="00F87D75">
        <w:trPr>
          <w:trHeight w:val="491"/>
        </w:trPr>
        <w:tc>
          <w:tcPr>
            <w:tcW w:w="9558" w:type="dxa"/>
            <w:vMerge w:val="restart"/>
          </w:tcPr>
          <w:p w14:paraId="7858AF18" w14:textId="77777777" w:rsidR="00F62B6D" w:rsidRPr="00560B4C" w:rsidRDefault="00F62B6D" w:rsidP="00F87D75">
            <w:pPr>
              <w:rPr>
                <w:rFonts w:ascii="Times New Roman" w:hAnsi="Times New Roman"/>
                <w:sz w:val="24"/>
              </w:rPr>
            </w:pPr>
          </w:p>
          <w:p w14:paraId="7D423489" w14:textId="77777777" w:rsidR="00F62B6D" w:rsidRPr="00560B4C" w:rsidRDefault="00F62B6D" w:rsidP="00F87D75">
            <w:pPr>
              <w:jc w:val="center"/>
              <w:rPr>
                <w:rFonts w:ascii="Times New Roman" w:hAnsi="Times New Roman"/>
                <w:b/>
                <w:sz w:val="24"/>
              </w:rPr>
            </w:pPr>
            <w:r w:rsidRPr="00560B4C">
              <w:rPr>
                <w:rFonts w:ascii="Times New Roman" w:hAnsi="Times New Roman"/>
                <w:b/>
                <w:sz w:val="24"/>
              </w:rPr>
              <w:t>AREAS/TOPICS</w:t>
            </w:r>
          </w:p>
        </w:tc>
      </w:tr>
      <w:tr w:rsidR="00F62B6D" w:rsidRPr="00EA2FF1" w14:paraId="16243242" w14:textId="77777777" w:rsidTr="00F87D75">
        <w:trPr>
          <w:trHeight w:val="491"/>
        </w:trPr>
        <w:tc>
          <w:tcPr>
            <w:tcW w:w="9558" w:type="dxa"/>
            <w:vMerge/>
          </w:tcPr>
          <w:p w14:paraId="73F19669" w14:textId="77777777" w:rsidR="00F62B6D" w:rsidRPr="00560B4C" w:rsidRDefault="00F62B6D" w:rsidP="00F87D75">
            <w:pPr>
              <w:rPr>
                <w:rFonts w:ascii="Times New Roman" w:hAnsi="Times New Roman"/>
                <w:sz w:val="24"/>
              </w:rPr>
            </w:pPr>
          </w:p>
        </w:tc>
      </w:tr>
      <w:tr w:rsidR="00F62B6D" w:rsidRPr="00EA2FF1" w14:paraId="370F456F" w14:textId="77777777" w:rsidTr="00F87D75">
        <w:trPr>
          <w:trHeight w:val="276"/>
        </w:trPr>
        <w:tc>
          <w:tcPr>
            <w:tcW w:w="9558" w:type="dxa"/>
            <w:vMerge/>
          </w:tcPr>
          <w:p w14:paraId="05A8C80D" w14:textId="77777777" w:rsidR="00F62B6D" w:rsidRPr="00560B4C" w:rsidRDefault="00F62B6D" w:rsidP="00F87D75">
            <w:pPr>
              <w:rPr>
                <w:rFonts w:ascii="Times New Roman" w:hAnsi="Times New Roman"/>
                <w:sz w:val="24"/>
              </w:rPr>
            </w:pPr>
          </w:p>
        </w:tc>
      </w:tr>
      <w:tr w:rsidR="00F62B6D" w:rsidRPr="00EA2FF1" w14:paraId="4E7334B5" w14:textId="77777777" w:rsidTr="00F87D75">
        <w:tc>
          <w:tcPr>
            <w:tcW w:w="9558" w:type="dxa"/>
          </w:tcPr>
          <w:p w14:paraId="5FE77B54"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Pr>
                <w:sz w:val="24"/>
              </w:rPr>
              <w:t>Training in sign language in order to be able to communicate effectively.</w:t>
            </w:r>
          </w:p>
        </w:tc>
      </w:tr>
      <w:tr w:rsidR="00F62B6D" w:rsidRPr="00EA2FF1" w14:paraId="5CA73D29" w14:textId="77777777" w:rsidTr="00F87D75">
        <w:tc>
          <w:tcPr>
            <w:tcW w:w="9558" w:type="dxa"/>
          </w:tcPr>
          <w:p w14:paraId="34B9F2E0"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Pr>
                <w:sz w:val="24"/>
              </w:rPr>
              <w:t xml:space="preserve">Leadership and </w:t>
            </w:r>
            <w:r w:rsidRPr="00560B4C">
              <w:rPr>
                <w:sz w:val="24"/>
              </w:rPr>
              <w:t>effective m</w:t>
            </w:r>
            <w:r>
              <w:rPr>
                <w:sz w:val="24"/>
              </w:rPr>
              <w:t>anagement of clients</w:t>
            </w:r>
          </w:p>
        </w:tc>
      </w:tr>
      <w:tr w:rsidR="00F62B6D" w:rsidRPr="00EA2FF1" w14:paraId="7FDE4927" w14:textId="77777777" w:rsidTr="00F87D75">
        <w:tc>
          <w:tcPr>
            <w:tcW w:w="9558" w:type="dxa"/>
          </w:tcPr>
          <w:p w14:paraId="16E23A2B"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sidRPr="00560B4C">
              <w:rPr>
                <w:sz w:val="24"/>
              </w:rPr>
              <w:t>Negotiating and influencing skills, dealing with difficult customers</w:t>
            </w:r>
            <w:r>
              <w:rPr>
                <w:sz w:val="24"/>
              </w:rPr>
              <w:t>/clients</w:t>
            </w:r>
          </w:p>
        </w:tc>
      </w:tr>
      <w:tr w:rsidR="00F62B6D" w:rsidRPr="00EA2FF1" w14:paraId="32EBF43B" w14:textId="77777777" w:rsidTr="00F87D75">
        <w:tc>
          <w:tcPr>
            <w:tcW w:w="9558" w:type="dxa"/>
          </w:tcPr>
          <w:p w14:paraId="0DA94C97"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Pr>
                <w:sz w:val="24"/>
              </w:rPr>
              <w:t>Good Human Relations</w:t>
            </w:r>
          </w:p>
        </w:tc>
      </w:tr>
      <w:tr w:rsidR="00F62B6D" w:rsidRPr="00EA2FF1" w14:paraId="603B82ED" w14:textId="77777777" w:rsidTr="00F87D75">
        <w:tc>
          <w:tcPr>
            <w:tcW w:w="9558" w:type="dxa"/>
          </w:tcPr>
          <w:p w14:paraId="210537D4"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sidRPr="00560B4C">
              <w:rPr>
                <w:sz w:val="24"/>
              </w:rPr>
              <w:t>Oratory/public communication skills, body language, etc</w:t>
            </w:r>
          </w:p>
        </w:tc>
      </w:tr>
      <w:tr w:rsidR="00F62B6D" w:rsidRPr="00EA2FF1" w14:paraId="26717648" w14:textId="77777777" w:rsidTr="00F87D75">
        <w:tc>
          <w:tcPr>
            <w:tcW w:w="9558" w:type="dxa"/>
          </w:tcPr>
          <w:p w14:paraId="661A9FCD"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sidRPr="00560B4C">
              <w:rPr>
                <w:sz w:val="24"/>
              </w:rPr>
              <w:t>Building and retaining customer confidence, exceeding customers’ expectations</w:t>
            </w:r>
          </w:p>
        </w:tc>
      </w:tr>
      <w:tr w:rsidR="00F62B6D" w:rsidRPr="00EA2FF1" w14:paraId="70829893" w14:textId="77777777" w:rsidTr="00F87D75">
        <w:tc>
          <w:tcPr>
            <w:tcW w:w="9558" w:type="dxa"/>
          </w:tcPr>
          <w:p w14:paraId="69D376D4"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sidRPr="00560B4C">
              <w:rPr>
                <w:sz w:val="24"/>
              </w:rPr>
              <w:t>Empowerment, self-confidence, positive attitude, speed and quality</w:t>
            </w:r>
          </w:p>
        </w:tc>
      </w:tr>
      <w:tr w:rsidR="00F62B6D" w:rsidRPr="00EA2FF1" w14:paraId="52A04F5E" w14:textId="77777777" w:rsidTr="00F87D75">
        <w:tc>
          <w:tcPr>
            <w:tcW w:w="9558" w:type="dxa"/>
          </w:tcPr>
          <w:p w14:paraId="5D243F61"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sidRPr="00560B4C">
              <w:rPr>
                <w:sz w:val="24"/>
              </w:rPr>
              <w:t>Advanced lobbying skills, relationship between networking and customer care/service, networking and business planning</w:t>
            </w:r>
          </w:p>
        </w:tc>
      </w:tr>
      <w:tr w:rsidR="00F62B6D" w:rsidRPr="00EA2FF1" w14:paraId="206FA105" w14:textId="77777777" w:rsidTr="00F87D75">
        <w:tc>
          <w:tcPr>
            <w:tcW w:w="9558" w:type="dxa"/>
          </w:tcPr>
          <w:p w14:paraId="6B11AEE6"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sidRPr="00560B4C">
              <w:rPr>
                <w:sz w:val="24"/>
              </w:rPr>
              <w:t>Ethics and professionalism, customer relations, customer behaviour</w:t>
            </w:r>
          </w:p>
        </w:tc>
      </w:tr>
      <w:tr w:rsidR="00F62B6D" w:rsidRPr="00EA2FF1" w14:paraId="73CAC2A6" w14:textId="77777777" w:rsidTr="00F87D75">
        <w:tc>
          <w:tcPr>
            <w:tcW w:w="9558" w:type="dxa"/>
          </w:tcPr>
          <w:p w14:paraId="75811335" w14:textId="77777777" w:rsidR="00F62B6D" w:rsidRPr="00560B4C" w:rsidRDefault="00F62B6D" w:rsidP="00F62B6D">
            <w:pPr>
              <w:pStyle w:val="ListParagraph"/>
              <w:numPr>
                <w:ilvl w:val="0"/>
                <w:numId w:val="13"/>
              </w:numPr>
              <w:shd w:val="clear" w:color="auto" w:fill="auto"/>
              <w:spacing w:before="0" w:beforeAutospacing="0" w:after="0" w:afterAutospacing="0" w:line="360" w:lineRule="auto"/>
              <w:rPr>
                <w:sz w:val="24"/>
              </w:rPr>
            </w:pPr>
            <w:r w:rsidRPr="00560B4C">
              <w:rPr>
                <w:sz w:val="24"/>
              </w:rPr>
              <w:t>Microsoft, excel and word</w:t>
            </w:r>
          </w:p>
        </w:tc>
      </w:tr>
      <w:tr w:rsidR="00F62B6D" w:rsidRPr="00EA2FF1" w14:paraId="702783A0" w14:textId="77777777" w:rsidTr="00F87D75">
        <w:tc>
          <w:tcPr>
            <w:tcW w:w="9558" w:type="dxa"/>
          </w:tcPr>
          <w:p w14:paraId="449A57CF" w14:textId="77777777" w:rsidR="00F62B6D" w:rsidRPr="00560B4C" w:rsidRDefault="00F62B6D" w:rsidP="00F87D75">
            <w:pPr>
              <w:pStyle w:val="ListParagraph"/>
              <w:shd w:val="clear" w:color="auto" w:fill="auto"/>
              <w:spacing w:before="0" w:beforeAutospacing="0" w:after="0" w:afterAutospacing="0" w:line="360" w:lineRule="auto"/>
              <w:rPr>
                <w:sz w:val="24"/>
              </w:rPr>
            </w:pPr>
          </w:p>
        </w:tc>
      </w:tr>
    </w:tbl>
    <w:p w14:paraId="377E9D5B" w14:textId="77777777" w:rsidR="00F62B6D" w:rsidRPr="003B1090" w:rsidRDefault="00F62B6D" w:rsidP="00F62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b/>
          <w:i/>
          <w:sz w:val="24"/>
          <w:szCs w:val="24"/>
        </w:rPr>
      </w:pPr>
    </w:p>
    <w:p w14:paraId="15473C4D" w14:textId="77777777" w:rsidR="004061BB" w:rsidRPr="00235FFC" w:rsidRDefault="004061BB" w:rsidP="00235FFC">
      <w:pPr>
        <w:spacing w:line="360" w:lineRule="auto"/>
        <w:jc w:val="both"/>
        <w:rPr>
          <w:rFonts w:ascii="Times New Roman" w:hAnsi="Times New Roman"/>
        </w:rPr>
      </w:pPr>
    </w:p>
    <w:p w14:paraId="68E10FBD" w14:textId="77777777" w:rsidR="004061BB" w:rsidRPr="00235FFC" w:rsidRDefault="004061BB" w:rsidP="00235FFC">
      <w:pPr>
        <w:spacing w:line="360" w:lineRule="auto"/>
        <w:jc w:val="both"/>
        <w:rPr>
          <w:rFonts w:ascii="Times New Roman" w:hAnsi="Times New Roman"/>
          <w:b/>
          <w:sz w:val="24"/>
          <w:szCs w:val="24"/>
        </w:rPr>
      </w:pPr>
    </w:p>
    <w:p w14:paraId="1D25C797" w14:textId="77777777" w:rsidR="00391DF0" w:rsidRPr="00235FFC" w:rsidRDefault="00391DF0" w:rsidP="00235FFC">
      <w:pPr>
        <w:spacing w:line="360" w:lineRule="auto"/>
        <w:jc w:val="both"/>
        <w:rPr>
          <w:rFonts w:ascii="Times New Roman" w:hAnsi="Times New Roman"/>
        </w:rPr>
      </w:pPr>
    </w:p>
    <w:sectPr w:rsidR="00391DF0" w:rsidRPr="00235FFC" w:rsidSect="00272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9BB93" w14:textId="77777777" w:rsidR="003A0029" w:rsidRDefault="003A0029" w:rsidP="00C725E5">
      <w:pPr>
        <w:spacing w:after="0" w:line="240" w:lineRule="auto"/>
      </w:pPr>
      <w:r>
        <w:separator/>
      </w:r>
    </w:p>
  </w:endnote>
  <w:endnote w:type="continuationSeparator" w:id="0">
    <w:p w14:paraId="7B5E84D2" w14:textId="77777777" w:rsidR="003A0029" w:rsidRDefault="003A0029" w:rsidP="00C72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A288D" w14:textId="77777777" w:rsidR="00064FEF" w:rsidRDefault="00064FEF" w:rsidP="00272D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E6297AB" w14:textId="77777777" w:rsidR="00064FEF" w:rsidRDefault="00064FEF" w:rsidP="00272D2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559748"/>
      <w:docPartObj>
        <w:docPartGallery w:val="Page Numbers (Bottom of Page)"/>
        <w:docPartUnique/>
      </w:docPartObj>
    </w:sdtPr>
    <w:sdtEndPr>
      <w:rPr>
        <w:color w:val="7F7F7F" w:themeColor="background1" w:themeShade="7F"/>
        <w:spacing w:val="60"/>
      </w:rPr>
    </w:sdtEndPr>
    <w:sdtContent>
      <w:p w14:paraId="2E422876" w14:textId="7ACCB0C1" w:rsidR="00652109" w:rsidRDefault="0065210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47369" w:rsidRPr="00847369">
          <w:rPr>
            <w:b/>
            <w:bCs/>
            <w:noProof/>
          </w:rPr>
          <w:t>19</w:t>
        </w:r>
        <w:r>
          <w:rPr>
            <w:b/>
            <w:bCs/>
            <w:noProof/>
          </w:rPr>
          <w:fldChar w:fldCharType="end"/>
        </w:r>
        <w:r>
          <w:rPr>
            <w:b/>
            <w:bCs/>
          </w:rPr>
          <w:t xml:space="preserve"> | </w:t>
        </w:r>
        <w:r>
          <w:rPr>
            <w:color w:val="7F7F7F" w:themeColor="background1" w:themeShade="7F"/>
            <w:spacing w:val="60"/>
          </w:rPr>
          <w:t>Page</w:t>
        </w:r>
      </w:p>
    </w:sdtContent>
  </w:sdt>
  <w:p w14:paraId="35A872AD" w14:textId="77777777" w:rsidR="00064FEF" w:rsidRDefault="00064FEF" w:rsidP="00272D2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737944"/>
      <w:docPartObj>
        <w:docPartGallery w:val="Page Numbers (Bottom of Page)"/>
        <w:docPartUnique/>
      </w:docPartObj>
    </w:sdtPr>
    <w:sdtEndPr/>
    <w:sdtContent>
      <w:p w14:paraId="418BC9F6" w14:textId="77777777" w:rsidR="00064FEF" w:rsidRDefault="00064FEF">
        <w:pPr>
          <w:pStyle w:val="Footer"/>
          <w:jc w:val="right"/>
        </w:pPr>
        <w:r>
          <w:fldChar w:fldCharType="begin"/>
        </w:r>
        <w:r>
          <w:instrText xml:space="preserve"> PAGE   \* MERGEFORMAT </w:instrText>
        </w:r>
        <w:r>
          <w:fldChar w:fldCharType="separate"/>
        </w:r>
        <w:r w:rsidR="003A0029">
          <w:rPr>
            <w:noProof/>
          </w:rPr>
          <w:t>0</w:t>
        </w:r>
        <w:r>
          <w:rPr>
            <w:noProof/>
          </w:rPr>
          <w:fldChar w:fldCharType="end"/>
        </w:r>
      </w:p>
    </w:sdtContent>
  </w:sdt>
  <w:p w14:paraId="2ACFA92D" w14:textId="77777777" w:rsidR="00064FEF" w:rsidRDefault="00064F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47421" w14:textId="77777777" w:rsidR="003A0029" w:rsidRDefault="003A0029" w:rsidP="00C725E5">
      <w:pPr>
        <w:spacing w:after="0" w:line="240" w:lineRule="auto"/>
      </w:pPr>
      <w:r>
        <w:separator/>
      </w:r>
    </w:p>
  </w:footnote>
  <w:footnote w:type="continuationSeparator" w:id="0">
    <w:p w14:paraId="71854B95" w14:textId="77777777" w:rsidR="003A0029" w:rsidRDefault="003A0029" w:rsidP="00C725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C2A4A48"/>
    <w:lvl w:ilvl="0">
      <w:numFmt w:val="bullet"/>
      <w:lvlText w:val="*"/>
      <w:lvlJc w:val="left"/>
    </w:lvl>
  </w:abstractNum>
  <w:abstractNum w:abstractNumId="1">
    <w:nsid w:val="087524A9"/>
    <w:multiLevelType w:val="hybridMultilevel"/>
    <w:tmpl w:val="494C7A9A"/>
    <w:lvl w:ilvl="0" w:tplc="C610EAA0">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911CE"/>
    <w:multiLevelType w:val="hybridMultilevel"/>
    <w:tmpl w:val="1FC400A8"/>
    <w:lvl w:ilvl="0" w:tplc="2A2A0CAA">
      <w:start w:val="1"/>
      <w:numFmt w:val="lowerLetter"/>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216737"/>
    <w:multiLevelType w:val="hybridMultilevel"/>
    <w:tmpl w:val="0A00F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424104"/>
    <w:multiLevelType w:val="hybridMultilevel"/>
    <w:tmpl w:val="EBFE08C0"/>
    <w:lvl w:ilvl="0" w:tplc="F7565BB2">
      <w:start w:val="1"/>
      <w:numFmt w:val="bullet"/>
      <w:lvlText w:val="•"/>
      <w:lvlJc w:val="left"/>
      <w:pPr>
        <w:tabs>
          <w:tab w:val="num" w:pos="720"/>
        </w:tabs>
        <w:ind w:left="720" w:hanging="360"/>
      </w:pPr>
      <w:rPr>
        <w:rFonts w:ascii="Arial" w:hAnsi="Arial" w:hint="default"/>
      </w:rPr>
    </w:lvl>
    <w:lvl w:ilvl="1" w:tplc="265E6206" w:tentative="1">
      <w:start w:val="1"/>
      <w:numFmt w:val="bullet"/>
      <w:lvlText w:val="•"/>
      <w:lvlJc w:val="left"/>
      <w:pPr>
        <w:tabs>
          <w:tab w:val="num" w:pos="1440"/>
        </w:tabs>
        <w:ind w:left="1440" w:hanging="360"/>
      </w:pPr>
      <w:rPr>
        <w:rFonts w:ascii="Arial" w:hAnsi="Arial" w:hint="default"/>
      </w:rPr>
    </w:lvl>
    <w:lvl w:ilvl="2" w:tplc="1F84730A" w:tentative="1">
      <w:start w:val="1"/>
      <w:numFmt w:val="bullet"/>
      <w:lvlText w:val="•"/>
      <w:lvlJc w:val="left"/>
      <w:pPr>
        <w:tabs>
          <w:tab w:val="num" w:pos="2160"/>
        </w:tabs>
        <w:ind w:left="2160" w:hanging="360"/>
      </w:pPr>
      <w:rPr>
        <w:rFonts w:ascii="Arial" w:hAnsi="Arial" w:hint="default"/>
      </w:rPr>
    </w:lvl>
    <w:lvl w:ilvl="3" w:tplc="A956F682" w:tentative="1">
      <w:start w:val="1"/>
      <w:numFmt w:val="bullet"/>
      <w:lvlText w:val="•"/>
      <w:lvlJc w:val="left"/>
      <w:pPr>
        <w:tabs>
          <w:tab w:val="num" w:pos="2880"/>
        </w:tabs>
        <w:ind w:left="2880" w:hanging="360"/>
      </w:pPr>
      <w:rPr>
        <w:rFonts w:ascii="Arial" w:hAnsi="Arial" w:hint="default"/>
      </w:rPr>
    </w:lvl>
    <w:lvl w:ilvl="4" w:tplc="6B922662" w:tentative="1">
      <w:start w:val="1"/>
      <w:numFmt w:val="bullet"/>
      <w:lvlText w:val="•"/>
      <w:lvlJc w:val="left"/>
      <w:pPr>
        <w:tabs>
          <w:tab w:val="num" w:pos="3600"/>
        </w:tabs>
        <w:ind w:left="3600" w:hanging="360"/>
      </w:pPr>
      <w:rPr>
        <w:rFonts w:ascii="Arial" w:hAnsi="Arial" w:hint="default"/>
      </w:rPr>
    </w:lvl>
    <w:lvl w:ilvl="5" w:tplc="D65042BA" w:tentative="1">
      <w:start w:val="1"/>
      <w:numFmt w:val="bullet"/>
      <w:lvlText w:val="•"/>
      <w:lvlJc w:val="left"/>
      <w:pPr>
        <w:tabs>
          <w:tab w:val="num" w:pos="4320"/>
        </w:tabs>
        <w:ind w:left="4320" w:hanging="360"/>
      </w:pPr>
      <w:rPr>
        <w:rFonts w:ascii="Arial" w:hAnsi="Arial" w:hint="default"/>
      </w:rPr>
    </w:lvl>
    <w:lvl w:ilvl="6" w:tplc="358EDB0E" w:tentative="1">
      <w:start w:val="1"/>
      <w:numFmt w:val="bullet"/>
      <w:lvlText w:val="•"/>
      <w:lvlJc w:val="left"/>
      <w:pPr>
        <w:tabs>
          <w:tab w:val="num" w:pos="5040"/>
        </w:tabs>
        <w:ind w:left="5040" w:hanging="360"/>
      </w:pPr>
      <w:rPr>
        <w:rFonts w:ascii="Arial" w:hAnsi="Arial" w:hint="default"/>
      </w:rPr>
    </w:lvl>
    <w:lvl w:ilvl="7" w:tplc="345E66BA" w:tentative="1">
      <w:start w:val="1"/>
      <w:numFmt w:val="bullet"/>
      <w:lvlText w:val="•"/>
      <w:lvlJc w:val="left"/>
      <w:pPr>
        <w:tabs>
          <w:tab w:val="num" w:pos="5760"/>
        </w:tabs>
        <w:ind w:left="5760" w:hanging="360"/>
      </w:pPr>
      <w:rPr>
        <w:rFonts w:ascii="Arial" w:hAnsi="Arial" w:hint="default"/>
      </w:rPr>
    </w:lvl>
    <w:lvl w:ilvl="8" w:tplc="7E725AD0" w:tentative="1">
      <w:start w:val="1"/>
      <w:numFmt w:val="bullet"/>
      <w:lvlText w:val="•"/>
      <w:lvlJc w:val="left"/>
      <w:pPr>
        <w:tabs>
          <w:tab w:val="num" w:pos="6480"/>
        </w:tabs>
        <w:ind w:left="6480" w:hanging="360"/>
      </w:pPr>
      <w:rPr>
        <w:rFonts w:ascii="Arial" w:hAnsi="Arial" w:hint="default"/>
      </w:rPr>
    </w:lvl>
  </w:abstractNum>
  <w:abstractNum w:abstractNumId="5">
    <w:nsid w:val="0EF20695"/>
    <w:multiLevelType w:val="hybridMultilevel"/>
    <w:tmpl w:val="7ED4E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186B56"/>
    <w:multiLevelType w:val="hybridMultilevel"/>
    <w:tmpl w:val="5508886E"/>
    <w:lvl w:ilvl="0" w:tplc="04090001">
      <w:start w:val="1"/>
      <w:numFmt w:val="bullet"/>
      <w:lvlText w:val=""/>
      <w:lvlJc w:val="left"/>
      <w:pPr>
        <w:tabs>
          <w:tab w:val="num" w:pos="720"/>
        </w:tabs>
        <w:ind w:left="720" w:hanging="360"/>
      </w:pPr>
      <w:rPr>
        <w:rFonts w:ascii="Symbol" w:hAnsi="Symbol" w:hint="default"/>
      </w:rPr>
    </w:lvl>
    <w:lvl w:ilvl="1" w:tplc="C0703D70">
      <w:numFmt w:val="bullet"/>
      <w:lvlText w:val=""/>
      <w:lvlJc w:val="left"/>
      <w:pPr>
        <w:tabs>
          <w:tab w:val="num" w:pos="1440"/>
        </w:tabs>
        <w:ind w:left="1440" w:hanging="360"/>
      </w:pPr>
      <w:rPr>
        <w:rFonts w:ascii="Wingdings 2" w:hAnsi="Wingdings 2" w:hint="default"/>
      </w:rPr>
    </w:lvl>
    <w:lvl w:ilvl="2" w:tplc="3E34D396" w:tentative="1">
      <w:start w:val="1"/>
      <w:numFmt w:val="bullet"/>
      <w:lvlText w:val=""/>
      <w:lvlJc w:val="left"/>
      <w:pPr>
        <w:tabs>
          <w:tab w:val="num" w:pos="2160"/>
        </w:tabs>
        <w:ind w:left="2160" w:hanging="360"/>
      </w:pPr>
      <w:rPr>
        <w:rFonts w:ascii="Wingdings" w:hAnsi="Wingdings" w:hint="default"/>
      </w:rPr>
    </w:lvl>
    <w:lvl w:ilvl="3" w:tplc="D4F65B54" w:tentative="1">
      <w:start w:val="1"/>
      <w:numFmt w:val="bullet"/>
      <w:lvlText w:val=""/>
      <w:lvlJc w:val="left"/>
      <w:pPr>
        <w:tabs>
          <w:tab w:val="num" w:pos="2880"/>
        </w:tabs>
        <w:ind w:left="2880" w:hanging="360"/>
      </w:pPr>
      <w:rPr>
        <w:rFonts w:ascii="Wingdings" w:hAnsi="Wingdings" w:hint="default"/>
      </w:rPr>
    </w:lvl>
    <w:lvl w:ilvl="4" w:tplc="FB686676" w:tentative="1">
      <w:start w:val="1"/>
      <w:numFmt w:val="bullet"/>
      <w:lvlText w:val=""/>
      <w:lvlJc w:val="left"/>
      <w:pPr>
        <w:tabs>
          <w:tab w:val="num" w:pos="3600"/>
        </w:tabs>
        <w:ind w:left="3600" w:hanging="360"/>
      </w:pPr>
      <w:rPr>
        <w:rFonts w:ascii="Wingdings" w:hAnsi="Wingdings" w:hint="default"/>
      </w:rPr>
    </w:lvl>
    <w:lvl w:ilvl="5" w:tplc="525037AE" w:tentative="1">
      <w:start w:val="1"/>
      <w:numFmt w:val="bullet"/>
      <w:lvlText w:val=""/>
      <w:lvlJc w:val="left"/>
      <w:pPr>
        <w:tabs>
          <w:tab w:val="num" w:pos="4320"/>
        </w:tabs>
        <w:ind w:left="4320" w:hanging="360"/>
      </w:pPr>
      <w:rPr>
        <w:rFonts w:ascii="Wingdings" w:hAnsi="Wingdings" w:hint="default"/>
      </w:rPr>
    </w:lvl>
    <w:lvl w:ilvl="6" w:tplc="90FE0DE4" w:tentative="1">
      <w:start w:val="1"/>
      <w:numFmt w:val="bullet"/>
      <w:lvlText w:val=""/>
      <w:lvlJc w:val="left"/>
      <w:pPr>
        <w:tabs>
          <w:tab w:val="num" w:pos="5040"/>
        </w:tabs>
        <w:ind w:left="5040" w:hanging="360"/>
      </w:pPr>
      <w:rPr>
        <w:rFonts w:ascii="Wingdings" w:hAnsi="Wingdings" w:hint="default"/>
      </w:rPr>
    </w:lvl>
    <w:lvl w:ilvl="7" w:tplc="55C8654C" w:tentative="1">
      <w:start w:val="1"/>
      <w:numFmt w:val="bullet"/>
      <w:lvlText w:val=""/>
      <w:lvlJc w:val="left"/>
      <w:pPr>
        <w:tabs>
          <w:tab w:val="num" w:pos="5760"/>
        </w:tabs>
        <w:ind w:left="5760" w:hanging="360"/>
      </w:pPr>
      <w:rPr>
        <w:rFonts w:ascii="Wingdings" w:hAnsi="Wingdings" w:hint="default"/>
      </w:rPr>
    </w:lvl>
    <w:lvl w:ilvl="8" w:tplc="9E36E866" w:tentative="1">
      <w:start w:val="1"/>
      <w:numFmt w:val="bullet"/>
      <w:lvlText w:val=""/>
      <w:lvlJc w:val="left"/>
      <w:pPr>
        <w:tabs>
          <w:tab w:val="num" w:pos="6480"/>
        </w:tabs>
        <w:ind w:left="6480" w:hanging="360"/>
      </w:pPr>
      <w:rPr>
        <w:rFonts w:ascii="Wingdings" w:hAnsi="Wingdings" w:hint="default"/>
      </w:rPr>
    </w:lvl>
  </w:abstractNum>
  <w:abstractNum w:abstractNumId="7">
    <w:nsid w:val="1BA95BD4"/>
    <w:multiLevelType w:val="multilevel"/>
    <w:tmpl w:val="DF740702"/>
    <w:lvl w:ilvl="0">
      <w:start w:val="1"/>
      <w:numFmt w:val="bullet"/>
      <w:lvlText w:val=""/>
      <w:lvlJc w:val="left"/>
      <w:pPr>
        <w:ind w:left="720" w:hanging="360"/>
      </w:pPr>
      <w:rPr>
        <w:rFonts w:ascii="Symbol" w:hAnsi="Symbol" w:hint="default"/>
        <w:b w:val="0"/>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CA80EF1"/>
    <w:multiLevelType w:val="hybridMultilevel"/>
    <w:tmpl w:val="BD0E40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EA5972"/>
    <w:multiLevelType w:val="hybridMultilevel"/>
    <w:tmpl w:val="19540432"/>
    <w:lvl w:ilvl="0" w:tplc="BACCC646">
      <w:start w:val="2"/>
      <w:numFmt w:val="lowerLetter"/>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957188"/>
    <w:multiLevelType w:val="hybridMultilevel"/>
    <w:tmpl w:val="1BF4CF0E"/>
    <w:lvl w:ilvl="0" w:tplc="C610EAA0">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04726F"/>
    <w:multiLevelType w:val="hybridMultilevel"/>
    <w:tmpl w:val="9A985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7179E9"/>
    <w:multiLevelType w:val="hybridMultilevel"/>
    <w:tmpl w:val="5220FE86"/>
    <w:lvl w:ilvl="0" w:tplc="0FD24E26">
      <w:start w:val="1"/>
      <w:numFmt w:val="decimal"/>
      <w:lvlText w:val="%1."/>
      <w:lvlJc w:val="left"/>
      <w:pPr>
        <w:tabs>
          <w:tab w:val="num" w:pos="720"/>
        </w:tabs>
        <w:ind w:left="720" w:hanging="360"/>
      </w:pPr>
    </w:lvl>
    <w:lvl w:ilvl="1" w:tplc="9012AE92" w:tentative="1">
      <w:start w:val="1"/>
      <w:numFmt w:val="decimal"/>
      <w:lvlText w:val="%2."/>
      <w:lvlJc w:val="left"/>
      <w:pPr>
        <w:tabs>
          <w:tab w:val="num" w:pos="1440"/>
        </w:tabs>
        <w:ind w:left="1440" w:hanging="360"/>
      </w:pPr>
    </w:lvl>
    <w:lvl w:ilvl="2" w:tplc="B044B570" w:tentative="1">
      <w:start w:val="1"/>
      <w:numFmt w:val="decimal"/>
      <w:lvlText w:val="%3."/>
      <w:lvlJc w:val="left"/>
      <w:pPr>
        <w:tabs>
          <w:tab w:val="num" w:pos="2160"/>
        </w:tabs>
        <w:ind w:left="2160" w:hanging="360"/>
      </w:pPr>
    </w:lvl>
    <w:lvl w:ilvl="3" w:tplc="2D86D6A4" w:tentative="1">
      <w:start w:val="1"/>
      <w:numFmt w:val="decimal"/>
      <w:lvlText w:val="%4."/>
      <w:lvlJc w:val="left"/>
      <w:pPr>
        <w:tabs>
          <w:tab w:val="num" w:pos="2880"/>
        </w:tabs>
        <w:ind w:left="2880" w:hanging="360"/>
      </w:pPr>
    </w:lvl>
    <w:lvl w:ilvl="4" w:tplc="E89A0184" w:tentative="1">
      <w:start w:val="1"/>
      <w:numFmt w:val="decimal"/>
      <w:lvlText w:val="%5."/>
      <w:lvlJc w:val="left"/>
      <w:pPr>
        <w:tabs>
          <w:tab w:val="num" w:pos="3600"/>
        </w:tabs>
        <w:ind w:left="3600" w:hanging="360"/>
      </w:pPr>
    </w:lvl>
    <w:lvl w:ilvl="5" w:tplc="70B8A8DC" w:tentative="1">
      <w:start w:val="1"/>
      <w:numFmt w:val="decimal"/>
      <w:lvlText w:val="%6."/>
      <w:lvlJc w:val="left"/>
      <w:pPr>
        <w:tabs>
          <w:tab w:val="num" w:pos="4320"/>
        </w:tabs>
        <w:ind w:left="4320" w:hanging="360"/>
      </w:pPr>
    </w:lvl>
    <w:lvl w:ilvl="6" w:tplc="773A5E82" w:tentative="1">
      <w:start w:val="1"/>
      <w:numFmt w:val="decimal"/>
      <w:lvlText w:val="%7."/>
      <w:lvlJc w:val="left"/>
      <w:pPr>
        <w:tabs>
          <w:tab w:val="num" w:pos="5040"/>
        </w:tabs>
        <w:ind w:left="5040" w:hanging="360"/>
      </w:pPr>
    </w:lvl>
    <w:lvl w:ilvl="7" w:tplc="3532397E" w:tentative="1">
      <w:start w:val="1"/>
      <w:numFmt w:val="decimal"/>
      <w:lvlText w:val="%8."/>
      <w:lvlJc w:val="left"/>
      <w:pPr>
        <w:tabs>
          <w:tab w:val="num" w:pos="5760"/>
        </w:tabs>
        <w:ind w:left="5760" w:hanging="360"/>
      </w:pPr>
    </w:lvl>
    <w:lvl w:ilvl="8" w:tplc="22BE3466" w:tentative="1">
      <w:start w:val="1"/>
      <w:numFmt w:val="decimal"/>
      <w:lvlText w:val="%9."/>
      <w:lvlJc w:val="left"/>
      <w:pPr>
        <w:tabs>
          <w:tab w:val="num" w:pos="6480"/>
        </w:tabs>
        <w:ind w:left="6480" w:hanging="360"/>
      </w:pPr>
    </w:lvl>
  </w:abstractNum>
  <w:abstractNum w:abstractNumId="13">
    <w:nsid w:val="2A280248"/>
    <w:multiLevelType w:val="hybridMultilevel"/>
    <w:tmpl w:val="778A5A16"/>
    <w:lvl w:ilvl="0" w:tplc="72523700">
      <w:start w:val="1"/>
      <w:numFmt w:val="bullet"/>
      <w:lvlText w:val=""/>
      <w:lvlJc w:val="left"/>
      <w:pPr>
        <w:tabs>
          <w:tab w:val="num" w:pos="720"/>
        </w:tabs>
        <w:ind w:left="720" w:hanging="360"/>
      </w:pPr>
      <w:rPr>
        <w:rFonts w:ascii="Wingdings" w:hAnsi="Wingdings" w:hint="default"/>
      </w:rPr>
    </w:lvl>
    <w:lvl w:ilvl="1" w:tplc="66D6BBE4" w:tentative="1">
      <w:start w:val="1"/>
      <w:numFmt w:val="bullet"/>
      <w:lvlText w:val=""/>
      <w:lvlJc w:val="left"/>
      <w:pPr>
        <w:tabs>
          <w:tab w:val="num" w:pos="1440"/>
        </w:tabs>
        <w:ind w:left="1440" w:hanging="360"/>
      </w:pPr>
      <w:rPr>
        <w:rFonts w:ascii="Wingdings" w:hAnsi="Wingdings" w:hint="default"/>
      </w:rPr>
    </w:lvl>
    <w:lvl w:ilvl="2" w:tplc="A03475DA" w:tentative="1">
      <w:start w:val="1"/>
      <w:numFmt w:val="bullet"/>
      <w:lvlText w:val=""/>
      <w:lvlJc w:val="left"/>
      <w:pPr>
        <w:tabs>
          <w:tab w:val="num" w:pos="2160"/>
        </w:tabs>
        <w:ind w:left="2160" w:hanging="360"/>
      </w:pPr>
      <w:rPr>
        <w:rFonts w:ascii="Wingdings" w:hAnsi="Wingdings" w:hint="default"/>
      </w:rPr>
    </w:lvl>
    <w:lvl w:ilvl="3" w:tplc="AD3EB30E" w:tentative="1">
      <w:start w:val="1"/>
      <w:numFmt w:val="bullet"/>
      <w:lvlText w:val=""/>
      <w:lvlJc w:val="left"/>
      <w:pPr>
        <w:tabs>
          <w:tab w:val="num" w:pos="2880"/>
        </w:tabs>
        <w:ind w:left="2880" w:hanging="360"/>
      </w:pPr>
      <w:rPr>
        <w:rFonts w:ascii="Wingdings" w:hAnsi="Wingdings" w:hint="default"/>
      </w:rPr>
    </w:lvl>
    <w:lvl w:ilvl="4" w:tplc="8FF4E762" w:tentative="1">
      <w:start w:val="1"/>
      <w:numFmt w:val="bullet"/>
      <w:lvlText w:val=""/>
      <w:lvlJc w:val="left"/>
      <w:pPr>
        <w:tabs>
          <w:tab w:val="num" w:pos="3600"/>
        </w:tabs>
        <w:ind w:left="3600" w:hanging="360"/>
      </w:pPr>
      <w:rPr>
        <w:rFonts w:ascii="Wingdings" w:hAnsi="Wingdings" w:hint="default"/>
      </w:rPr>
    </w:lvl>
    <w:lvl w:ilvl="5" w:tplc="19B8EDB8" w:tentative="1">
      <w:start w:val="1"/>
      <w:numFmt w:val="bullet"/>
      <w:lvlText w:val=""/>
      <w:lvlJc w:val="left"/>
      <w:pPr>
        <w:tabs>
          <w:tab w:val="num" w:pos="4320"/>
        </w:tabs>
        <w:ind w:left="4320" w:hanging="360"/>
      </w:pPr>
      <w:rPr>
        <w:rFonts w:ascii="Wingdings" w:hAnsi="Wingdings" w:hint="default"/>
      </w:rPr>
    </w:lvl>
    <w:lvl w:ilvl="6" w:tplc="406841D6" w:tentative="1">
      <w:start w:val="1"/>
      <w:numFmt w:val="bullet"/>
      <w:lvlText w:val=""/>
      <w:lvlJc w:val="left"/>
      <w:pPr>
        <w:tabs>
          <w:tab w:val="num" w:pos="5040"/>
        </w:tabs>
        <w:ind w:left="5040" w:hanging="360"/>
      </w:pPr>
      <w:rPr>
        <w:rFonts w:ascii="Wingdings" w:hAnsi="Wingdings" w:hint="default"/>
      </w:rPr>
    </w:lvl>
    <w:lvl w:ilvl="7" w:tplc="32BCBD42" w:tentative="1">
      <w:start w:val="1"/>
      <w:numFmt w:val="bullet"/>
      <w:lvlText w:val=""/>
      <w:lvlJc w:val="left"/>
      <w:pPr>
        <w:tabs>
          <w:tab w:val="num" w:pos="5760"/>
        </w:tabs>
        <w:ind w:left="5760" w:hanging="360"/>
      </w:pPr>
      <w:rPr>
        <w:rFonts w:ascii="Wingdings" w:hAnsi="Wingdings" w:hint="default"/>
      </w:rPr>
    </w:lvl>
    <w:lvl w:ilvl="8" w:tplc="337EE876" w:tentative="1">
      <w:start w:val="1"/>
      <w:numFmt w:val="bullet"/>
      <w:lvlText w:val=""/>
      <w:lvlJc w:val="left"/>
      <w:pPr>
        <w:tabs>
          <w:tab w:val="num" w:pos="6480"/>
        </w:tabs>
        <w:ind w:left="6480" w:hanging="360"/>
      </w:pPr>
      <w:rPr>
        <w:rFonts w:ascii="Wingdings" w:hAnsi="Wingdings" w:hint="default"/>
      </w:rPr>
    </w:lvl>
  </w:abstractNum>
  <w:abstractNum w:abstractNumId="14">
    <w:nsid w:val="2B2F6188"/>
    <w:multiLevelType w:val="hybridMultilevel"/>
    <w:tmpl w:val="BB8E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4C700A"/>
    <w:multiLevelType w:val="hybridMultilevel"/>
    <w:tmpl w:val="24EE0D3C"/>
    <w:lvl w:ilvl="0" w:tplc="F9CC93DA">
      <w:start w:val="1"/>
      <w:numFmt w:val="bullet"/>
      <w:lvlText w:val="•"/>
      <w:lvlJc w:val="left"/>
      <w:pPr>
        <w:tabs>
          <w:tab w:val="num" w:pos="720"/>
        </w:tabs>
        <w:ind w:left="720" w:hanging="360"/>
      </w:pPr>
      <w:rPr>
        <w:rFonts w:ascii="Arial" w:hAnsi="Arial" w:hint="default"/>
      </w:rPr>
    </w:lvl>
    <w:lvl w:ilvl="1" w:tplc="A216D364" w:tentative="1">
      <w:start w:val="1"/>
      <w:numFmt w:val="bullet"/>
      <w:lvlText w:val="•"/>
      <w:lvlJc w:val="left"/>
      <w:pPr>
        <w:tabs>
          <w:tab w:val="num" w:pos="1440"/>
        </w:tabs>
        <w:ind w:left="1440" w:hanging="360"/>
      </w:pPr>
      <w:rPr>
        <w:rFonts w:ascii="Arial" w:hAnsi="Arial" w:hint="default"/>
      </w:rPr>
    </w:lvl>
    <w:lvl w:ilvl="2" w:tplc="64AA4974" w:tentative="1">
      <w:start w:val="1"/>
      <w:numFmt w:val="bullet"/>
      <w:lvlText w:val="•"/>
      <w:lvlJc w:val="left"/>
      <w:pPr>
        <w:tabs>
          <w:tab w:val="num" w:pos="2160"/>
        </w:tabs>
        <w:ind w:left="2160" w:hanging="360"/>
      </w:pPr>
      <w:rPr>
        <w:rFonts w:ascii="Arial" w:hAnsi="Arial" w:hint="default"/>
      </w:rPr>
    </w:lvl>
    <w:lvl w:ilvl="3" w:tplc="5F1E8B96" w:tentative="1">
      <w:start w:val="1"/>
      <w:numFmt w:val="bullet"/>
      <w:lvlText w:val="•"/>
      <w:lvlJc w:val="left"/>
      <w:pPr>
        <w:tabs>
          <w:tab w:val="num" w:pos="2880"/>
        </w:tabs>
        <w:ind w:left="2880" w:hanging="360"/>
      </w:pPr>
      <w:rPr>
        <w:rFonts w:ascii="Arial" w:hAnsi="Arial" w:hint="default"/>
      </w:rPr>
    </w:lvl>
    <w:lvl w:ilvl="4" w:tplc="9A3A0C34" w:tentative="1">
      <w:start w:val="1"/>
      <w:numFmt w:val="bullet"/>
      <w:lvlText w:val="•"/>
      <w:lvlJc w:val="left"/>
      <w:pPr>
        <w:tabs>
          <w:tab w:val="num" w:pos="3600"/>
        </w:tabs>
        <w:ind w:left="3600" w:hanging="360"/>
      </w:pPr>
      <w:rPr>
        <w:rFonts w:ascii="Arial" w:hAnsi="Arial" w:hint="default"/>
      </w:rPr>
    </w:lvl>
    <w:lvl w:ilvl="5" w:tplc="78340642" w:tentative="1">
      <w:start w:val="1"/>
      <w:numFmt w:val="bullet"/>
      <w:lvlText w:val="•"/>
      <w:lvlJc w:val="left"/>
      <w:pPr>
        <w:tabs>
          <w:tab w:val="num" w:pos="4320"/>
        </w:tabs>
        <w:ind w:left="4320" w:hanging="360"/>
      </w:pPr>
      <w:rPr>
        <w:rFonts w:ascii="Arial" w:hAnsi="Arial" w:hint="default"/>
      </w:rPr>
    </w:lvl>
    <w:lvl w:ilvl="6" w:tplc="5C440D5A" w:tentative="1">
      <w:start w:val="1"/>
      <w:numFmt w:val="bullet"/>
      <w:lvlText w:val="•"/>
      <w:lvlJc w:val="left"/>
      <w:pPr>
        <w:tabs>
          <w:tab w:val="num" w:pos="5040"/>
        </w:tabs>
        <w:ind w:left="5040" w:hanging="360"/>
      </w:pPr>
      <w:rPr>
        <w:rFonts w:ascii="Arial" w:hAnsi="Arial" w:hint="default"/>
      </w:rPr>
    </w:lvl>
    <w:lvl w:ilvl="7" w:tplc="AB00923E" w:tentative="1">
      <w:start w:val="1"/>
      <w:numFmt w:val="bullet"/>
      <w:lvlText w:val="•"/>
      <w:lvlJc w:val="left"/>
      <w:pPr>
        <w:tabs>
          <w:tab w:val="num" w:pos="5760"/>
        </w:tabs>
        <w:ind w:left="5760" w:hanging="360"/>
      </w:pPr>
      <w:rPr>
        <w:rFonts w:ascii="Arial" w:hAnsi="Arial" w:hint="default"/>
      </w:rPr>
    </w:lvl>
    <w:lvl w:ilvl="8" w:tplc="C8C84F9A" w:tentative="1">
      <w:start w:val="1"/>
      <w:numFmt w:val="bullet"/>
      <w:lvlText w:val="•"/>
      <w:lvlJc w:val="left"/>
      <w:pPr>
        <w:tabs>
          <w:tab w:val="num" w:pos="6480"/>
        </w:tabs>
        <w:ind w:left="6480" w:hanging="360"/>
      </w:pPr>
      <w:rPr>
        <w:rFonts w:ascii="Arial" w:hAnsi="Arial" w:hint="default"/>
      </w:rPr>
    </w:lvl>
  </w:abstractNum>
  <w:abstractNum w:abstractNumId="16">
    <w:nsid w:val="2E49607B"/>
    <w:multiLevelType w:val="hybridMultilevel"/>
    <w:tmpl w:val="4050BEFC"/>
    <w:lvl w:ilvl="0" w:tplc="534C2618">
      <w:start w:val="1"/>
      <w:numFmt w:val="bullet"/>
      <w:lvlText w:val="•"/>
      <w:lvlJc w:val="left"/>
      <w:pPr>
        <w:tabs>
          <w:tab w:val="num" w:pos="720"/>
        </w:tabs>
        <w:ind w:left="720" w:hanging="360"/>
      </w:pPr>
      <w:rPr>
        <w:rFonts w:ascii="Arial" w:hAnsi="Arial" w:hint="default"/>
      </w:rPr>
    </w:lvl>
    <w:lvl w:ilvl="1" w:tplc="CADE4CD0" w:tentative="1">
      <w:start w:val="1"/>
      <w:numFmt w:val="bullet"/>
      <w:lvlText w:val="•"/>
      <w:lvlJc w:val="left"/>
      <w:pPr>
        <w:tabs>
          <w:tab w:val="num" w:pos="1440"/>
        </w:tabs>
        <w:ind w:left="1440" w:hanging="360"/>
      </w:pPr>
      <w:rPr>
        <w:rFonts w:ascii="Arial" w:hAnsi="Arial" w:hint="default"/>
      </w:rPr>
    </w:lvl>
    <w:lvl w:ilvl="2" w:tplc="16A4DACA" w:tentative="1">
      <w:start w:val="1"/>
      <w:numFmt w:val="bullet"/>
      <w:lvlText w:val="•"/>
      <w:lvlJc w:val="left"/>
      <w:pPr>
        <w:tabs>
          <w:tab w:val="num" w:pos="2160"/>
        </w:tabs>
        <w:ind w:left="2160" w:hanging="360"/>
      </w:pPr>
      <w:rPr>
        <w:rFonts w:ascii="Arial" w:hAnsi="Arial" w:hint="default"/>
      </w:rPr>
    </w:lvl>
    <w:lvl w:ilvl="3" w:tplc="07B28E4A" w:tentative="1">
      <w:start w:val="1"/>
      <w:numFmt w:val="bullet"/>
      <w:lvlText w:val="•"/>
      <w:lvlJc w:val="left"/>
      <w:pPr>
        <w:tabs>
          <w:tab w:val="num" w:pos="2880"/>
        </w:tabs>
        <w:ind w:left="2880" w:hanging="360"/>
      </w:pPr>
      <w:rPr>
        <w:rFonts w:ascii="Arial" w:hAnsi="Arial" w:hint="default"/>
      </w:rPr>
    </w:lvl>
    <w:lvl w:ilvl="4" w:tplc="0E38DC4C" w:tentative="1">
      <w:start w:val="1"/>
      <w:numFmt w:val="bullet"/>
      <w:lvlText w:val="•"/>
      <w:lvlJc w:val="left"/>
      <w:pPr>
        <w:tabs>
          <w:tab w:val="num" w:pos="3600"/>
        </w:tabs>
        <w:ind w:left="3600" w:hanging="360"/>
      </w:pPr>
      <w:rPr>
        <w:rFonts w:ascii="Arial" w:hAnsi="Arial" w:hint="default"/>
      </w:rPr>
    </w:lvl>
    <w:lvl w:ilvl="5" w:tplc="131EBC3A" w:tentative="1">
      <w:start w:val="1"/>
      <w:numFmt w:val="bullet"/>
      <w:lvlText w:val="•"/>
      <w:lvlJc w:val="left"/>
      <w:pPr>
        <w:tabs>
          <w:tab w:val="num" w:pos="4320"/>
        </w:tabs>
        <w:ind w:left="4320" w:hanging="360"/>
      </w:pPr>
      <w:rPr>
        <w:rFonts w:ascii="Arial" w:hAnsi="Arial" w:hint="default"/>
      </w:rPr>
    </w:lvl>
    <w:lvl w:ilvl="6" w:tplc="7FC05172" w:tentative="1">
      <w:start w:val="1"/>
      <w:numFmt w:val="bullet"/>
      <w:lvlText w:val="•"/>
      <w:lvlJc w:val="left"/>
      <w:pPr>
        <w:tabs>
          <w:tab w:val="num" w:pos="5040"/>
        </w:tabs>
        <w:ind w:left="5040" w:hanging="360"/>
      </w:pPr>
      <w:rPr>
        <w:rFonts w:ascii="Arial" w:hAnsi="Arial" w:hint="default"/>
      </w:rPr>
    </w:lvl>
    <w:lvl w:ilvl="7" w:tplc="D6B46B26" w:tentative="1">
      <w:start w:val="1"/>
      <w:numFmt w:val="bullet"/>
      <w:lvlText w:val="•"/>
      <w:lvlJc w:val="left"/>
      <w:pPr>
        <w:tabs>
          <w:tab w:val="num" w:pos="5760"/>
        </w:tabs>
        <w:ind w:left="5760" w:hanging="360"/>
      </w:pPr>
      <w:rPr>
        <w:rFonts w:ascii="Arial" w:hAnsi="Arial" w:hint="default"/>
      </w:rPr>
    </w:lvl>
    <w:lvl w:ilvl="8" w:tplc="337A1988" w:tentative="1">
      <w:start w:val="1"/>
      <w:numFmt w:val="bullet"/>
      <w:lvlText w:val="•"/>
      <w:lvlJc w:val="left"/>
      <w:pPr>
        <w:tabs>
          <w:tab w:val="num" w:pos="6480"/>
        </w:tabs>
        <w:ind w:left="6480" w:hanging="360"/>
      </w:pPr>
      <w:rPr>
        <w:rFonts w:ascii="Arial" w:hAnsi="Arial" w:hint="default"/>
      </w:rPr>
    </w:lvl>
  </w:abstractNum>
  <w:abstractNum w:abstractNumId="17">
    <w:nsid w:val="2F423AD8"/>
    <w:multiLevelType w:val="hybridMultilevel"/>
    <w:tmpl w:val="506CC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5E0202A"/>
    <w:multiLevelType w:val="multilevel"/>
    <w:tmpl w:val="525296E8"/>
    <w:lvl w:ilvl="0">
      <w:start w:val="1"/>
      <w:numFmt w:val="bullet"/>
      <w:lvlText w:val=""/>
      <w:lvlJc w:val="left"/>
      <w:pPr>
        <w:ind w:left="720" w:hanging="360"/>
      </w:pPr>
      <w:rPr>
        <w:rFonts w:ascii="Symbol" w:hAnsi="Symbol"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6F16C96"/>
    <w:multiLevelType w:val="hybridMultilevel"/>
    <w:tmpl w:val="86747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335CF8"/>
    <w:multiLevelType w:val="hybridMultilevel"/>
    <w:tmpl w:val="3506B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F5C66D6"/>
    <w:multiLevelType w:val="hybridMultilevel"/>
    <w:tmpl w:val="FF06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F417FF"/>
    <w:multiLevelType w:val="hybridMultilevel"/>
    <w:tmpl w:val="8028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B80489"/>
    <w:multiLevelType w:val="hybridMultilevel"/>
    <w:tmpl w:val="5B52EB0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4">
    <w:nsid w:val="4F3972AE"/>
    <w:multiLevelType w:val="hybridMultilevel"/>
    <w:tmpl w:val="17601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2C0875"/>
    <w:multiLevelType w:val="hybridMultilevel"/>
    <w:tmpl w:val="5AB41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59D42E3"/>
    <w:multiLevelType w:val="multilevel"/>
    <w:tmpl w:val="7B803DE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572C7B19"/>
    <w:multiLevelType w:val="hybridMultilevel"/>
    <w:tmpl w:val="9AC0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732351"/>
    <w:multiLevelType w:val="hybridMultilevel"/>
    <w:tmpl w:val="08586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83661D0"/>
    <w:multiLevelType w:val="hybridMultilevel"/>
    <w:tmpl w:val="51688AD4"/>
    <w:lvl w:ilvl="0" w:tplc="6F1E3272">
      <w:start w:val="1"/>
      <w:numFmt w:val="bullet"/>
      <w:lvlText w:val="•"/>
      <w:lvlJc w:val="left"/>
      <w:pPr>
        <w:tabs>
          <w:tab w:val="num" w:pos="720"/>
        </w:tabs>
        <w:ind w:left="720" w:hanging="360"/>
      </w:pPr>
      <w:rPr>
        <w:rFonts w:ascii="Arial" w:hAnsi="Arial" w:hint="default"/>
      </w:rPr>
    </w:lvl>
    <w:lvl w:ilvl="1" w:tplc="C12AF118" w:tentative="1">
      <w:start w:val="1"/>
      <w:numFmt w:val="bullet"/>
      <w:lvlText w:val="•"/>
      <w:lvlJc w:val="left"/>
      <w:pPr>
        <w:tabs>
          <w:tab w:val="num" w:pos="1440"/>
        </w:tabs>
        <w:ind w:left="1440" w:hanging="360"/>
      </w:pPr>
      <w:rPr>
        <w:rFonts w:ascii="Arial" w:hAnsi="Arial" w:hint="default"/>
      </w:rPr>
    </w:lvl>
    <w:lvl w:ilvl="2" w:tplc="AD725CFE" w:tentative="1">
      <w:start w:val="1"/>
      <w:numFmt w:val="bullet"/>
      <w:lvlText w:val="•"/>
      <w:lvlJc w:val="left"/>
      <w:pPr>
        <w:tabs>
          <w:tab w:val="num" w:pos="2160"/>
        </w:tabs>
        <w:ind w:left="2160" w:hanging="360"/>
      </w:pPr>
      <w:rPr>
        <w:rFonts w:ascii="Arial" w:hAnsi="Arial" w:hint="default"/>
      </w:rPr>
    </w:lvl>
    <w:lvl w:ilvl="3" w:tplc="007E489E" w:tentative="1">
      <w:start w:val="1"/>
      <w:numFmt w:val="bullet"/>
      <w:lvlText w:val="•"/>
      <w:lvlJc w:val="left"/>
      <w:pPr>
        <w:tabs>
          <w:tab w:val="num" w:pos="2880"/>
        </w:tabs>
        <w:ind w:left="2880" w:hanging="360"/>
      </w:pPr>
      <w:rPr>
        <w:rFonts w:ascii="Arial" w:hAnsi="Arial" w:hint="default"/>
      </w:rPr>
    </w:lvl>
    <w:lvl w:ilvl="4" w:tplc="51A00100" w:tentative="1">
      <w:start w:val="1"/>
      <w:numFmt w:val="bullet"/>
      <w:lvlText w:val="•"/>
      <w:lvlJc w:val="left"/>
      <w:pPr>
        <w:tabs>
          <w:tab w:val="num" w:pos="3600"/>
        </w:tabs>
        <w:ind w:left="3600" w:hanging="360"/>
      </w:pPr>
      <w:rPr>
        <w:rFonts w:ascii="Arial" w:hAnsi="Arial" w:hint="default"/>
      </w:rPr>
    </w:lvl>
    <w:lvl w:ilvl="5" w:tplc="A77A73B4" w:tentative="1">
      <w:start w:val="1"/>
      <w:numFmt w:val="bullet"/>
      <w:lvlText w:val="•"/>
      <w:lvlJc w:val="left"/>
      <w:pPr>
        <w:tabs>
          <w:tab w:val="num" w:pos="4320"/>
        </w:tabs>
        <w:ind w:left="4320" w:hanging="360"/>
      </w:pPr>
      <w:rPr>
        <w:rFonts w:ascii="Arial" w:hAnsi="Arial" w:hint="default"/>
      </w:rPr>
    </w:lvl>
    <w:lvl w:ilvl="6" w:tplc="29F890D8" w:tentative="1">
      <w:start w:val="1"/>
      <w:numFmt w:val="bullet"/>
      <w:lvlText w:val="•"/>
      <w:lvlJc w:val="left"/>
      <w:pPr>
        <w:tabs>
          <w:tab w:val="num" w:pos="5040"/>
        </w:tabs>
        <w:ind w:left="5040" w:hanging="360"/>
      </w:pPr>
      <w:rPr>
        <w:rFonts w:ascii="Arial" w:hAnsi="Arial" w:hint="default"/>
      </w:rPr>
    </w:lvl>
    <w:lvl w:ilvl="7" w:tplc="374479F6" w:tentative="1">
      <w:start w:val="1"/>
      <w:numFmt w:val="bullet"/>
      <w:lvlText w:val="•"/>
      <w:lvlJc w:val="left"/>
      <w:pPr>
        <w:tabs>
          <w:tab w:val="num" w:pos="5760"/>
        </w:tabs>
        <w:ind w:left="5760" w:hanging="360"/>
      </w:pPr>
      <w:rPr>
        <w:rFonts w:ascii="Arial" w:hAnsi="Arial" w:hint="default"/>
      </w:rPr>
    </w:lvl>
    <w:lvl w:ilvl="8" w:tplc="4E347508" w:tentative="1">
      <w:start w:val="1"/>
      <w:numFmt w:val="bullet"/>
      <w:lvlText w:val="•"/>
      <w:lvlJc w:val="left"/>
      <w:pPr>
        <w:tabs>
          <w:tab w:val="num" w:pos="6480"/>
        </w:tabs>
        <w:ind w:left="6480" w:hanging="360"/>
      </w:pPr>
      <w:rPr>
        <w:rFonts w:ascii="Arial" w:hAnsi="Arial" w:hint="default"/>
      </w:rPr>
    </w:lvl>
  </w:abstractNum>
  <w:abstractNum w:abstractNumId="30">
    <w:nsid w:val="5B627611"/>
    <w:multiLevelType w:val="hybridMultilevel"/>
    <w:tmpl w:val="FDC4DC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F6D257C"/>
    <w:multiLevelType w:val="multilevel"/>
    <w:tmpl w:val="87924CA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6071172F"/>
    <w:multiLevelType w:val="hybridMultilevel"/>
    <w:tmpl w:val="57F6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C76B1D"/>
    <w:multiLevelType w:val="hybridMultilevel"/>
    <w:tmpl w:val="E958990E"/>
    <w:lvl w:ilvl="0" w:tplc="57F8363E">
      <w:start w:val="1"/>
      <w:numFmt w:val="bullet"/>
      <w:lvlText w:val="•"/>
      <w:lvlJc w:val="left"/>
      <w:pPr>
        <w:tabs>
          <w:tab w:val="num" w:pos="720"/>
        </w:tabs>
        <w:ind w:left="720" w:hanging="360"/>
      </w:pPr>
      <w:rPr>
        <w:rFonts w:ascii="Arial" w:hAnsi="Arial" w:hint="default"/>
      </w:rPr>
    </w:lvl>
    <w:lvl w:ilvl="1" w:tplc="4796B4A6" w:tentative="1">
      <w:start w:val="1"/>
      <w:numFmt w:val="bullet"/>
      <w:lvlText w:val="•"/>
      <w:lvlJc w:val="left"/>
      <w:pPr>
        <w:tabs>
          <w:tab w:val="num" w:pos="1440"/>
        </w:tabs>
        <w:ind w:left="1440" w:hanging="360"/>
      </w:pPr>
      <w:rPr>
        <w:rFonts w:ascii="Arial" w:hAnsi="Arial" w:hint="default"/>
      </w:rPr>
    </w:lvl>
    <w:lvl w:ilvl="2" w:tplc="D5606CDE" w:tentative="1">
      <w:start w:val="1"/>
      <w:numFmt w:val="bullet"/>
      <w:lvlText w:val="•"/>
      <w:lvlJc w:val="left"/>
      <w:pPr>
        <w:tabs>
          <w:tab w:val="num" w:pos="2160"/>
        </w:tabs>
        <w:ind w:left="2160" w:hanging="360"/>
      </w:pPr>
      <w:rPr>
        <w:rFonts w:ascii="Arial" w:hAnsi="Arial" w:hint="default"/>
      </w:rPr>
    </w:lvl>
    <w:lvl w:ilvl="3" w:tplc="E0142110" w:tentative="1">
      <w:start w:val="1"/>
      <w:numFmt w:val="bullet"/>
      <w:lvlText w:val="•"/>
      <w:lvlJc w:val="left"/>
      <w:pPr>
        <w:tabs>
          <w:tab w:val="num" w:pos="2880"/>
        </w:tabs>
        <w:ind w:left="2880" w:hanging="360"/>
      </w:pPr>
      <w:rPr>
        <w:rFonts w:ascii="Arial" w:hAnsi="Arial" w:hint="default"/>
      </w:rPr>
    </w:lvl>
    <w:lvl w:ilvl="4" w:tplc="CF00C8E8" w:tentative="1">
      <w:start w:val="1"/>
      <w:numFmt w:val="bullet"/>
      <w:lvlText w:val="•"/>
      <w:lvlJc w:val="left"/>
      <w:pPr>
        <w:tabs>
          <w:tab w:val="num" w:pos="3600"/>
        </w:tabs>
        <w:ind w:left="3600" w:hanging="360"/>
      </w:pPr>
      <w:rPr>
        <w:rFonts w:ascii="Arial" w:hAnsi="Arial" w:hint="default"/>
      </w:rPr>
    </w:lvl>
    <w:lvl w:ilvl="5" w:tplc="E6D054C4" w:tentative="1">
      <w:start w:val="1"/>
      <w:numFmt w:val="bullet"/>
      <w:lvlText w:val="•"/>
      <w:lvlJc w:val="left"/>
      <w:pPr>
        <w:tabs>
          <w:tab w:val="num" w:pos="4320"/>
        </w:tabs>
        <w:ind w:left="4320" w:hanging="360"/>
      </w:pPr>
      <w:rPr>
        <w:rFonts w:ascii="Arial" w:hAnsi="Arial" w:hint="default"/>
      </w:rPr>
    </w:lvl>
    <w:lvl w:ilvl="6" w:tplc="46FECF94" w:tentative="1">
      <w:start w:val="1"/>
      <w:numFmt w:val="bullet"/>
      <w:lvlText w:val="•"/>
      <w:lvlJc w:val="left"/>
      <w:pPr>
        <w:tabs>
          <w:tab w:val="num" w:pos="5040"/>
        </w:tabs>
        <w:ind w:left="5040" w:hanging="360"/>
      </w:pPr>
      <w:rPr>
        <w:rFonts w:ascii="Arial" w:hAnsi="Arial" w:hint="default"/>
      </w:rPr>
    </w:lvl>
    <w:lvl w:ilvl="7" w:tplc="00C043FC" w:tentative="1">
      <w:start w:val="1"/>
      <w:numFmt w:val="bullet"/>
      <w:lvlText w:val="•"/>
      <w:lvlJc w:val="left"/>
      <w:pPr>
        <w:tabs>
          <w:tab w:val="num" w:pos="5760"/>
        </w:tabs>
        <w:ind w:left="5760" w:hanging="360"/>
      </w:pPr>
      <w:rPr>
        <w:rFonts w:ascii="Arial" w:hAnsi="Arial" w:hint="default"/>
      </w:rPr>
    </w:lvl>
    <w:lvl w:ilvl="8" w:tplc="69A0B9D0" w:tentative="1">
      <w:start w:val="1"/>
      <w:numFmt w:val="bullet"/>
      <w:lvlText w:val="•"/>
      <w:lvlJc w:val="left"/>
      <w:pPr>
        <w:tabs>
          <w:tab w:val="num" w:pos="6480"/>
        </w:tabs>
        <w:ind w:left="6480" w:hanging="360"/>
      </w:pPr>
      <w:rPr>
        <w:rFonts w:ascii="Arial" w:hAnsi="Arial" w:hint="default"/>
      </w:rPr>
    </w:lvl>
  </w:abstractNum>
  <w:abstractNum w:abstractNumId="34">
    <w:nsid w:val="62FC2030"/>
    <w:multiLevelType w:val="hybridMultilevel"/>
    <w:tmpl w:val="F4CA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067B21"/>
    <w:multiLevelType w:val="multilevel"/>
    <w:tmpl w:val="525296E8"/>
    <w:lvl w:ilvl="0">
      <w:start w:val="1"/>
      <w:numFmt w:val="bullet"/>
      <w:lvlText w:val=""/>
      <w:lvlJc w:val="left"/>
      <w:pPr>
        <w:ind w:left="720" w:hanging="360"/>
      </w:pPr>
      <w:rPr>
        <w:rFonts w:ascii="Symbol" w:hAnsi="Symbol"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6C60F0E"/>
    <w:multiLevelType w:val="hybridMultilevel"/>
    <w:tmpl w:val="9C9A4AB2"/>
    <w:lvl w:ilvl="0" w:tplc="F50ED5D6">
      <w:start w:val="1"/>
      <w:numFmt w:val="bullet"/>
      <w:lvlText w:val="•"/>
      <w:lvlJc w:val="left"/>
      <w:pPr>
        <w:tabs>
          <w:tab w:val="num" w:pos="720"/>
        </w:tabs>
        <w:ind w:left="720" w:hanging="360"/>
      </w:pPr>
      <w:rPr>
        <w:rFonts w:ascii="Arial" w:hAnsi="Arial" w:hint="default"/>
      </w:rPr>
    </w:lvl>
    <w:lvl w:ilvl="1" w:tplc="2D801602" w:tentative="1">
      <w:start w:val="1"/>
      <w:numFmt w:val="bullet"/>
      <w:lvlText w:val="•"/>
      <w:lvlJc w:val="left"/>
      <w:pPr>
        <w:tabs>
          <w:tab w:val="num" w:pos="1440"/>
        </w:tabs>
        <w:ind w:left="1440" w:hanging="360"/>
      </w:pPr>
      <w:rPr>
        <w:rFonts w:ascii="Arial" w:hAnsi="Arial" w:hint="default"/>
      </w:rPr>
    </w:lvl>
    <w:lvl w:ilvl="2" w:tplc="9200A8B2" w:tentative="1">
      <w:start w:val="1"/>
      <w:numFmt w:val="bullet"/>
      <w:lvlText w:val="•"/>
      <w:lvlJc w:val="left"/>
      <w:pPr>
        <w:tabs>
          <w:tab w:val="num" w:pos="2160"/>
        </w:tabs>
        <w:ind w:left="2160" w:hanging="360"/>
      </w:pPr>
      <w:rPr>
        <w:rFonts w:ascii="Arial" w:hAnsi="Arial" w:hint="default"/>
      </w:rPr>
    </w:lvl>
    <w:lvl w:ilvl="3" w:tplc="692091BE" w:tentative="1">
      <w:start w:val="1"/>
      <w:numFmt w:val="bullet"/>
      <w:lvlText w:val="•"/>
      <w:lvlJc w:val="left"/>
      <w:pPr>
        <w:tabs>
          <w:tab w:val="num" w:pos="2880"/>
        </w:tabs>
        <w:ind w:left="2880" w:hanging="360"/>
      </w:pPr>
      <w:rPr>
        <w:rFonts w:ascii="Arial" w:hAnsi="Arial" w:hint="default"/>
      </w:rPr>
    </w:lvl>
    <w:lvl w:ilvl="4" w:tplc="9BF6D4FE" w:tentative="1">
      <w:start w:val="1"/>
      <w:numFmt w:val="bullet"/>
      <w:lvlText w:val="•"/>
      <w:lvlJc w:val="left"/>
      <w:pPr>
        <w:tabs>
          <w:tab w:val="num" w:pos="3600"/>
        </w:tabs>
        <w:ind w:left="3600" w:hanging="360"/>
      </w:pPr>
      <w:rPr>
        <w:rFonts w:ascii="Arial" w:hAnsi="Arial" w:hint="default"/>
      </w:rPr>
    </w:lvl>
    <w:lvl w:ilvl="5" w:tplc="C192991A" w:tentative="1">
      <w:start w:val="1"/>
      <w:numFmt w:val="bullet"/>
      <w:lvlText w:val="•"/>
      <w:lvlJc w:val="left"/>
      <w:pPr>
        <w:tabs>
          <w:tab w:val="num" w:pos="4320"/>
        </w:tabs>
        <w:ind w:left="4320" w:hanging="360"/>
      </w:pPr>
      <w:rPr>
        <w:rFonts w:ascii="Arial" w:hAnsi="Arial" w:hint="default"/>
      </w:rPr>
    </w:lvl>
    <w:lvl w:ilvl="6" w:tplc="0D12EDE4" w:tentative="1">
      <w:start w:val="1"/>
      <w:numFmt w:val="bullet"/>
      <w:lvlText w:val="•"/>
      <w:lvlJc w:val="left"/>
      <w:pPr>
        <w:tabs>
          <w:tab w:val="num" w:pos="5040"/>
        </w:tabs>
        <w:ind w:left="5040" w:hanging="360"/>
      </w:pPr>
      <w:rPr>
        <w:rFonts w:ascii="Arial" w:hAnsi="Arial" w:hint="default"/>
      </w:rPr>
    </w:lvl>
    <w:lvl w:ilvl="7" w:tplc="CB3EA4D6" w:tentative="1">
      <w:start w:val="1"/>
      <w:numFmt w:val="bullet"/>
      <w:lvlText w:val="•"/>
      <w:lvlJc w:val="left"/>
      <w:pPr>
        <w:tabs>
          <w:tab w:val="num" w:pos="5760"/>
        </w:tabs>
        <w:ind w:left="5760" w:hanging="360"/>
      </w:pPr>
      <w:rPr>
        <w:rFonts w:ascii="Arial" w:hAnsi="Arial" w:hint="default"/>
      </w:rPr>
    </w:lvl>
    <w:lvl w:ilvl="8" w:tplc="2C88BC0A" w:tentative="1">
      <w:start w:val="1"/>
      <w:numFmt w:val="bullet"/>
      <w:lvlText w:val="•"/>
      <w:lvlJc w:val="left"/>
      <w:pPr>
        <w:tabs>
          <w:tab w:val="num" w:pos="6480"/>
        </w:tabs>
        <w:ind w:left="6480" w:hanging="360"/>
      </w:pPr>
      <w:rPr>
        <w:rFonts w:ascii="Arial" w:hAnsi="Arial" w:hint="default"/>
      </w:rPr>
    </w:lvl>
  </w:abstractNum>
  <w:abstractNum w:abstractNumId="37">
    <w:nsid w:val="66F75D89"/>
    <w:multiLevelType w:val="hybridMultilevel"/>
    <w:tmpl w:val="7744CAD4"/>
    <w:lvl w:ilvl="0" w:tplc="59D4A5D8">
      <w:start w:val="1"/>
      <w:numFmt w:val="lowerRoman"/>
      <w:lvlText w:val="%1."/>
      <w:lvlJc w:val="right"/>
      <w:pPr>
        <w:ind w:left="780" w:hanging="360"/>
      </w:pPr>
      <w:rPr>
        <w:b/>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8">
    <w:nsid w:val="6B4E5D8C"/>
    <w:multiLevelType w:val="hybridMultilevel"/>
    <w:tmpl w:val="3132C6D8"/>
    <w:lvl w:ilvl="0" w:tplc="E634DE2C">
      <w:start w:val="1"/>
      <w:numFmt w:val="bullet"/>
      <w:lvlText w:val="•"/>
      <w:lvlJc w:val="left"/>
      <w:pPr>
        <w:tabs>
          <w:tab w:val="num" w:pos="720"/>
        </w:tabs>
        <w:ind w:left="720" w:hanging="360"/>
      </w:pPr>
      <w:rPr>
        <w:rFonts w:ascii="Arial" w:hAnsi="Arial" w:hint="default"/>
      </w:rPr>
    </w:lvl>
    <w:lvl w:ilvl="1" w:tplc="F784449E" w:tentative="1">
      <w:start w:val="1"/>
      <w:numFmt w:val="bullet"/>
      <w:lvlText w:val="•"/>
      <w:lvlJc w:val="left"/>
      <w:pPr>
        <w:tabs>
          <w:tab w:val="num" w:pos="1440"/>
        </w:tabs>
        <w:ind w:left="1440" w:hanging="360"/>
      </w:pPr>
      <w:rPr>
        <w:rFonts w:ascii="Arial" w:hAnsi="Arial" w:hint="default"/>
      </w:rPr>
    </w:lvl>
    <w:lvl w:ilvl="2" w:tplc="E862831A" w:tentative="1">
      <w:start w:val="1"/>
      <w:numFmt w:val="bullet"/>
      <w:lvlText w:val="•"/>
      <w:lvlJc w:val="left"/>
      <w:pPr>
        <w:tabs>
          <w:tab w:val="num" w:pos="2160"/>
        </w:tabs>
        <w:ind w:left="2160" w:hanging="360"/>
      </w:pPr>
      <w:rPr>
        <w:rFonts w:ascii="Arial" w:hAnsi="Arial" w:hint="default"/>
      </w:rPr>
    </w:lvl>
    <w:lvl w:ilvl="3" w:tplc="22B864F0" w:tentative="1">
      <w:start w:val="1"/>
      <w:numFmt w:val="bullet"/>
      <w:lvlText w:val="•"/>
      <w:lvlJc w:val="left"/>
      <w:pPr>
        <w:tabs>
          <w:tab w:val="num" w:pos="2880"/>
        </w:tabs>
        <w:ind w:left="2880" w:hanging="360"/>
      </w:pPr>
      <w:rPr>
        <w:rFonts w:ascii="Arial" w:hAnsi="Arial" w:hint="default"/>
      </w:rPr>
    </w:lvl>
    <w:lvl w:ilvl="4" w:tplc="BDB41D42" w:tentative="1">
      <w:start w:val="1"/>
      <w:numFmt w:val="bullet"/>
      <w:lvlText w:val="•"/>
      <w:lvlJc w:val="left"/>
      <w:pPr>
        <w:tabs>
          <w:tab w:val="num" w:pos="3600"/>
        </w:tabs>
        <w:ind w:left="3600" w:hanging="360"/>
      </w:pPr>
      <w:rPr>
        <w:rFonts w:ascii="Arial" w:hAnsi="Arial" w:hint="default"/>
      </w:rPr>
    </w:lvl>
    <w:lvl w:ilvl="5" w:tplc="B1F8F576" w:tentative="1">
      <w:start w:val="1"/>
      <w:numFmt w:val="bullet"/>
      <w:lvlText w:val="•"/>
      <w:lvlJc w:val="left"/>
      <w:pPr>
        <w:tabs>
          <w:tab w:val="num" w:pos="4320"/>
        </w:tabs>
        <w:ind w:left="4320" w:hanging="360"/>
      </w:pPr>
      <w:rPr>
        <w:rFonts w:ascii="Arial" w:hAnsi="Arial" w:hint="default"/>
      </w:rPr>
    </w:lvl>
    <w:lvl w:ilvl="6" w:tplc="451A5DBA" w:tentative="1">
      <w:start w:val="1"/>
      <w:numFmt w:val="bullet"/>
      <w:lvlText w:val="•"/>
      <w:lvlJc w:val="left"/>
      <w:pPr>
        <w:tabs>
          <w:tab w:val="num" w:pos="5040"/>
        </w:tabs>
        <w:ind w:left="5040" w:hanging="360"/>
      </w:pPr>
      <w:rPr>
        <w:rFonts w:ascii="Arial" w:hAnsi="Arial" w:hint="default"/>
      </w:rPr>
    </w:lvl>
    <w:lvl w:ilvl="7" w:tplc="1CF40B64" w:tentative="1">
      <w:start w:val="1"/>
      <w:numFmt w:val="bullet"/>
      <w:lvlText w:val="•"/>
      <w:lvlJc w:val="left"/>
      <w:pPr>
        <w:tabs>
          <w:tab w:val="num" w:pos="5760"/>
        </w:tabs>
        <w:ind w:left="5760" w:hanging="360"/>
      </w:pPr>
      <w:rPr>
        <w:rFonts w:ascii="Arial" w:hAnsi="Arial" w:hint="default"/>
      </w:rPr>
    </w:lvl>
    <w:lvl w:ilvl="8" w:tplc="4858BABA" w:tentative="1">
      <w:start w:val="1"/>
      <w:numFmt w:val="bullet"/>
      <w:lvlText w:val="•"/>
      <w:lvlJc w:val="left"/>
      <w:pPr>
        <w:tabs>
          <w:tab w:val="num" w:pos="6480"/>
        </w:tabs>
        <w:ind w:left="6480" w:hanging="360"/>
      </w:pPr>
      <w:rPr>
        <w:rFonts w:ascii="Arial" w:hAnsi="Arial" w:hint="default"/>
      </w:rPr>
    </w:lvl>
  </w:abstractNum>
  <w:abstractNum w:abstractNumId="39">
    <w:nsid w:val="6D6A5893"/>
    <w:multiLevelType w:val="multilevel"/>
    <w:tmpl w:val="895AE2A0"/>
    <w:lvl w:ilvl="0">
      <w:start w:val="14"/>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6DEA77EE"/>
    <w:multiLevelType w:val="hybridMultilevel"/>
    <w:tmpl w:val="256CEB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5569C3"/>
    <w:multiLevelType w:val="hybridMultilevel"/>
    <w:tmpl w:val="7348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6C491A"/>
    <w:multiLevelType w:val="multilevel"/>
    <w:tmpl w:val="5C84B9D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733346BD"/>
    <w:multiLevelType w:val="hybridMultilevel"/>
    <w:tmpl w:val="FA60E850"/>
    <w:lvl w:ilvl="0" w:tplc="EF448546">
      <w:start w:val="1"/>
      <w:numFmt w:val="bullet"/>
      <w:lvlText w:val="•"/>
      <w:lvlJc w:val="left"/>
      <w:pPr>
        <w:tabs>
          <w:tab w:val="num" w:pos="720"/>
        </w:tabs>
        <w:ind w:left="720" w:hanging="360"/>
      </w:pPr>
      <w:rPr>
        <w:rFonts w:ascii="Arial" w:hAnsi="Arial" w:hint="default"/>
      </w:rPr>
    </w:lvl>
    <w:lvl w:ilvl="1" w:tplc="49800BE2" w:tentative="1">
      <w:start w:val="1"/>
      <w:numFmt w:val="bullet"/>
      <w:lvlText w:val="•"/>
      <w:lvlJc w:val="left"/>
      <w:pPr>
        <w:tabs>
          <w:tab w:val="num" w:pos="1440"/>
        </w:tabs>
        <w:ind w:left="1440" w:hanging="360"/>
      </w:pPr>
      <w:rPr>
        <w:rFonts w:ascii="Arial" w:hAnsi="Arial" w:hint="default"/>
      </w:rPr>
    </w:lvl>
    <w:lvl w:ilvl="2" w:tplc="4D1E0F3E" w:tentative="1">
      <w:start w:val="1"/>
      <w:numFmt w:val="bullet"/>
      <w:lvlText w:val="•"/>
      <w:lvlJc w:val="left"/>
      <w:pPr>
        <w:tabs>
          <w:tab w:val="num" w:pos="2160"/>
        </w:tabs>
        <w:ind w:left="2160" w:hanging="360"/>
      </w:pPr>
      <w:rPr>
        <w:rFonts w:ascii="Arial" w:hAnsi="Arial" w:hint="default"/>
      </w:rPr>
    </w:lvl>
    <w:lvl w:ilvl="3" w:tplc="102A9506" w:tentative="1">
      <w:start w:val="1"/>
      <w:numFmt w:val="bullet"/>
      <w:lvlText w:val="•"/>
      <w:lvlJc w:val="left"/>
      <w:pPr>
        <w:tabs>
          <w:tab w:val="num" w:pos="2880"/>
        </w:tabs>
        <w:ind w:left="2880" w:hanging="360"/>
      </w:pPr>
      <w:rPr>
        <w:rFonts w:ascii="Arial" w:hAnsi="Arial" w:hint="default"/>
      </w:rPr>
    </w:lvl>
    <w:lvl w:ilvl="4" w:tplc="B2A28708" w:tentative="1">
      <w:start w:val="1"/>
      <w:numFmt w:val="bullet"/>
      <w:lvlText w:val="•"/>
      <w:lvlJc w:val="left"/>
      <w:pPr>
        <w:tabs>
          <w:tab w:val="num" w:pos="3600"/>
        </w:tabs>
        <w:ind w:left="3600" w:hanging="360"/>
      </w:pPr>
      <w:rPr>
        <w:rFonts w:ascii="Arial" w:hAnsi="Arial" w:hint="default"/>
      </w:rPr>
    </w:lvl>
    <w:lvl w:ilvl="5" w:tplc="E90E6C32" w:tentative="1">
      <w:start w:val="1"/>
      <w:numFmt w:val="bullet"/>
      <w:lvlText w:val="•"/>
      <w:lvlJc w:val="left"/>
      <w:pPr>
        <w:tabs>
          <w:tab w:val="num" w:pos="4320"/>
        </w:tabs>
        <w:ind w:left="4320" w:hanging="360"/>
      </w:pPr>
      <w:rPr>
        <w:rFonts w:ascii="Arial" w:hAnsi="Arial" w:hint="default"/>
      </w:rPr>
    </w:lvl>
    <w:lvl w:ilvl="6" w:tplc="40ECF348" w:tentative="1">
      <w:start w:val="1"/>
      <w:numFmt w:val="bullet"/>
      <w:lvlText w:val="•"/>
      <w:lvlJc w:val="left"/>
      <w:pPr>
        <w:tabs>
          <w:tab w:val="num" w:pos="5040"/>
        </w:tabs>
        <w:ind w:left="5040" w:hanging="360"/>
      </w:pPr>
      <w:rPr>
        <w:rFonts w:ascii="Arial" w:hAnsi="Arial" w:hint="default"/>
      </w:rPr>
    </w:lvl>
    <w:lvl w:ilvl="7" w:tplc="A5986034" w:tentative="1">
      <w:start w:val="1"/>
      <w:numFmt w:val="bullet"/>
      <w:lvlText w:val="•"/>
      <w:lvlJc w:val="left"/>
      <w:pPr>
        <w:tabs>
          <w:tab w:val="num" w:pos="5760"/>
        </w:tabs>
        <w:ind w:left="5760" w:hanging="360"/>
      </w:pPr>
      <w:rPr>
        <w:rFonts w:ascii="Arial" w:hAnsi="Arial" w:hint="default"/>
      </w:rPr>
    </w:lvl>
    <w:lvl w:ilvl="8" w:tplc="26A294CA" w:tentative="1">
      <w:start w:val="1"/>
      <w:numFmt w:val="bullet"/>
      <w:lvlText w:val="•"/>
      <w:lvlJc w:val="left"/>
      <w:pPr>
        <w:tabs>
          <w:tab w:val="num" w:pos="6480"/>
        </w:tabs>
        <w:ind w:left="6480" w:hanging="360"/>
      </w:pPr>
      <w:rPr>
        <w:rFonts w:ascii="Arial" w:hAnsi="Arial" w:hint="default"/>
      </w:rPr>
    </w:lvl>
  </w:abstractNum>
  <w:abstractNum w:abstractNumId="44">
    <w:nsid w:val="763F0D7F"/>
    <w:multiLevelType w:val="hybridMultilevel"/>
    <w:tmpl w:val="E534A4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A5D0BC1"/>
    <w:multiLevelType w:val="multilevel"/>
    <w:tmpl w:val="487C1616"/>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1"/>
  </w:num>
  <w:num w:numId="2">
    <w:abstractNumId w:val="3"/>
  </w:num>
  <w:num w:numId="3">
    <w:abstractNumId w:val="37"/>
  </w:num>
  <w:num w:numId="4">
    <w:abstractNumId w:val="8"/>
  </w:num>
  <w:num w:numId="5">
    <w:abstractNumId w:val="30"/>
  </w:num>
  <w:num w:numId="6">
    <w:abstractNumId w:val="44"/>
  </w:num>
  <w:num w:numId="7">
    <w:abstractNumId w:val="20"/>
  </w:num>
  <w:num w:numId="8">
    <w:abstractNumId w:val="18"/>
  </w:num>
  <w:num w:numId="9">
    <w:abstractNumId w:val="6"/>
  </w:num>
  <w:num w:numId="10">
    <w:abstractNumId w:val="27"/>
  </w:num>
  <w:num w:numId="11">
    <w:abstractNumId w:val="7"/>
  </w:num>
  <w:num w:numId="12">
    <w:abstractNumId w:val="35"/>
  </w:num>
  <w:num w:numId="13">
    <w:abstractNumId w:val="40"/>
  </w:num>
  <w:num w:numId="14">
    <w:abstractNumId w:val="11"/>
  </w:num>
  <w:num w:numId="15">
    <w:abstractNumId w:val="12"/>
  </w:num>
  <w:num w:numId="16">
    <w:abstractNumId w:val="13"/>
  </w:num>
  <w:num w:numId="17">
    <w:abstractNumId w:val="33"/>
  </w:num>
  <w:num w:numId="18">
    <w:abstractNumId w:val="38"/>
  </w:num>
  <w:num w:numId="19">
    <w:abstractNumId w:val="15"/>
  </w:num>
  <w:num w:numId="20">
    <w:abstractNumId w:val="4"/>
  </w:num>
  <w:num w:numId="21">
    <w:abstractNumId w:val="29"/>
  </w:num>
  <w:num w:numId="22">
    <w:abstractNumId w:val="43"/>
  </w:num>
  <w:num w:numId="23">
    <w:abstractNumId w:val="16"/>
  </w:num>
  <w:num w:numId="24">
    <w:abstractNumId w:val="36"/>
  </w:num>
  <w:num w:numId="25">
    <w:abstractNumId w:val="9"/>
  </w:num>
  <w:num w:numId="26">
    <w:abstractNumId w:val="2"/>
  </w:num>
  <w:num w:numId="27">
    <w:abstractNumId w:val="0"/>
    <w:lvlOverride w:ilvl="0">
      <w:lvl w:ilvl="0">
        <w:numFmt w:val="bullet"/>
        <w:lvlText w:val="•"/>
        <w:legacy w:legacy="1" w:legacySpace="0" w:legacyIndent="0"/>
        <w:lvlJc w:val="left"/>
        <w:rPr>
          <w:rFonts w:ascii="Times New Roman" w:hAnsi="Times New Roman" w:cs="Times New Roman" w:hint="default"/>
          <w:sz w:val="31"/>
        </w:rPr>
      </w:lvl>
    </w:lvlOverride>
  </w:num>
  <w:num w:numId="28">
    <w:abstractNumId w:val="14"/>
  </w:num>
  <w:num w:numId="29">
    <w:abstractNumId w:val="26"/>
  </w:num>
  <w:num w:numId="30">
    <w:abstractNumId w:val="17"/>
  </w:num>
  <w:num w:numId="31">
    <w:abstractNumId w:val="25"/>
  </w:num>
  <w:num w:numId="32">
    <w:abstractNumId w:val="24"/>
  </w:num>
  <w:num w:numId="33">
    <w:abstractNumId w:val="0"/>
    <w:lvlOverride w:ilvl="0">
      <w:lvl w:ilvl="0">
        <w:numFmt w:val="bullet"/>
        <w:lvlText w:val=""/>
        <w:legacy w:legacy="1" w:legacySpace="0" w:legacyIndent="0"/>
        <w:lvlJc w:val="left"/>
        <w:rPr>
          <w:rFonts w:ascii="Wingdings 2" w:hAnsi="Wingdings 2" w:hint="default"/>
          <w:sz w:val="49"/>
        </w:rPr>
      </w:lvl>
    </w:lvlOverride>
  </w:num>
  <w:num w:numId="34">
    <w:abstractNumId w:val="0"/>
    <w:lvlOverride w:ilvl="0">
      <w:lvl w:ilvl="0">
        <w:numFmt w:val="bullet"/>
        <w:lvlText w:val=""/>
        <w:legacy w:legacy="1" w:legacySpace="0" w:legacyIndent="0"/>
        <w:lvlJc w:val="left"/>
        <w:rPr>
          <w:rFonts w:ascii="Wingdings 2" w:hAnsi="Wingdings 2" w:hint="default"/>
          <w:sz w:val="53"/>
        </w:rPr>
      </w:lvl>
    </w:lvlOverride>
  </w:num>
  <w:num w:numId="35">
    <w:abstractNumId w:val="10"/>
  </w:num>
  <w:num w:numId="36">
    <w:abstractNumId w:val="1"/>
  </w:num>
  <w:num w:numId="37">
    <w:abstractNumId w:val="28"/>
  </w:num>
  <w:num w:numId="38">
    <w:abstractNumId w:val="5"/>
  </w:num>
  <w:num w:numId="39">
    <w:abstractNumId w:val="22"/>
  </w:num>
  <w:num w:numId="40">
    <w:abstractNumId w:val="21"/>
  </w:num>
  <w:num w:numId="41">
    <w:abstractNumId w:val="32"/>
  </w:num>
  <w:num w:numId="42">
    <w:abstractNumId w:val="34"/>
  </w:num>
  <w:num w:numId="43">
    <w:abstractNumId w:val="42"/>
  </w:num>
  <w:num w:numId="44">
    <w:abstractNumId w:val="31"/>
  </w:num>
  <w:num w:numId="45">
    <w:abstractNumId w:val="45"/>
  </w:num>
  <w:num w:numId="46">
    <w:abstractNumId w:val="23"/>
  </w:num>
  <w:num w:numId="47">
    <w:abstractNumId w:val="39"/>
  </w:num>
  <w:num w:numId="48">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D29"/>
    <w:rsid w:val="0000617F"/>
    <w:rsid w:val="000337FC"/>
    <w:rsid w:val="0005105A"/>
    <w:rsid w:val="00051DFC"/>
    <w:rsid w:val="00051E27"/>
    <w:rsid w:val="00051FA7"/>
    <w:rsid w:val="000531BD"/>
    <w:rsid w:val="00064FEF"/>
    <w:rsid w:val="000957ED"/>
    <w:rsid w:val="000959AC"/>
    <w:rsid w:val="000A5FC0"/>
    <w:rsid w:val="000A7659"/>
    <w:rsid w:val="000B6453"/>
    <w:rsid w:val="000B74DA"/>
    <w:rsid w:val="000C01D7"/>
    <w:rsid w:val="000C0F3D"/>
    <w:rsid w:val="000D16D2"/>
    <w:rsid w:val="000D1B51"/>
    <w:rsid w:val="000D52E5"/>
    <w:rsid w:val="000E293D"/>
    <w:rsid w:val="000E7D2B"/>
    <w:rsid w:val="000F25BC"/>
    <w:rsid w:val="00106078"/>
    <w:rsid w:val="001060B2"/>
    <w:rsid w:val="00106EF6"/>
    <w:rsid w:val="00125A69"/>
    <w:rsid w:val="00126ADC"/>
    <w:rsid w:val="00131215"/>
    <w:rsid w:val="00136E1A"/>
    <w:rsid w:val="00140626"/>
    <w:rsid w:val="00142A6D"/>
    <w:rsid w:val="00143A73"/>
    <w:rsid w:val="00143E17"/>
    <w:rsid w:val="001700D9"/>
    <w:rsid w:val="00171EE4"/>
    <w:rsid w:val="00172753"/>
    <w:rsid w:val="0018778E"/>
    <w:rsid w:val="00191346"/>
    <w:rsid w:val="001B7A22"/>
    <w:rsid w:val="001C49B6"/>
    <w:rsid w:val="001C4F08"/>
    <w:rsid w:val="001D7749"/>
    <w:rsid w:val="001E050C"/>
    <w:rsid w:val="001E21EA"/>
    <w:rsid w:val="001F29AC"/>
    <w:rsid w:val="001F4789"/>
    <w:rsid w:val="001F5C78"/>
    <w:rsid w:val="002054A6"/>
    <w:rsid w:val="002121E7"/>
    <w:rsid w:val="0021374A"/>
    <w:rsid w:val="00222C84"/>
    <w:rsid w:val="00235FFC"/>
    <w:rsid w:val="00241E2B"/>
    <w:rsid w:val="00244468"/>
    <w:rsid w:val="00272D29"/>
    <w:rsid w:val="00276936"/>
    <w:rsid w:val="002949C9"/>
    <w:rsid w:val="002A20EE"/>
    <w:rsid w:val="002A3CDF"/>
    <w:rsid w:val="002A75F7"/>
    <w:rsid w:val="002B525D"/>
    <w:rsid w:val="002C5715"/>
    <w:rsid w:val="002E11E2"/>
    <w:rsid w:val="002E7260"/>
    <w:rsid w:val="002E7769"/>
    <w:rsid w:val="002F0359"/>
    <w:rsid w:val="002F40D6"/>
    <w:rsid w:val="002F7A62"/>
    <w:rsid w:val="0031104F"/>
    <w:rsid w:val="0031360C"/>
    <w:rsid w:val="00317177"/>
    <w:rsid w:val="003271D3"/>
    <w:rsid w:val="00336457"/>
    <w:rsid w:val="00340F4D"/>
    <w:rsid w:val="00346547"/>
    <w:rsid w:val="003473F7"/>
    <w:rsid w:val="0035412D"/>
    <w:rsid w:val="00354EDD"/>
    <w:rsid w:val="003578A4"/>
    <w:rsid w:val="00362166"/>
    <w:rsid w:val="00370AF2"/>
    <w:rsid w:val="00384EA7"/>
    <w:rsid w:val="00391DF0"/>
    <w:rsid w:val="003A0029"/>
    <w:rsid w:val="003A337A"/>
    <w:rsid w:val="003A45DA"/>
    <w:rsid w:val="003B106D"/>
    <w:rsid w:val="003B1090"/>
    <w:rsid w:val="003B63D6"/>
    <w:rsid w:val="003B7754"/>
    <w:rsid w:val="003C0F1D"/>
    <w:rsid w:val="003C6DBA"/>
    <w:rsid w:val="003C6ED7"/>
    <w:rsid w:val="003C7957"/>
    <w:rsid w:val="003D22FB"/>
    <w:rsid w:val="003E4DF2"/>
    <w:rsid w:val="003E6203"/>
    <w:rsid w:val="004061BB"/>
    <w:rsid w:val="00413390"/>
    <w:rsid w:val="00414598"/>
    <w:rsid w:val="00426FB9"/>
    <w:rsid w:val="00435125"/>
    <w:rsid w:val="00454518"/>
    <w:rsid w:val="004547EE"/>
    <w:rsid w:val="004839C8"/>
    <w:rsid w:val="00484803"/>
    <w:rsid w:val="00484DE9"/>
    <w:rsid w:val="00486845"/>
    <w:rsid w:val="004927AD"/>
    <w:rsid w:val="004A67DC"/>
    <w:rsid w:val="004A70B9"/>
    <w:rsid w:val="004B3725"/>
    <w:rsid w:val="004D18C1"/>
    <w:rsid w:val="004D28EF"/>
    <w:rsid w:val="004E59C7"/>
    <w:rsid w:val="004F240E"/>
    <w:rsid w:val="00500C43"/>
    <w:rsid w:val="00512B92"/>
    <w:rsid w:val="0053296F"/>
    <w:rsid w:val="00532A99"/>
    <w:rsid w:val="00532D55"/>
    <w:rsid w:val="005552D6"/>
    <w:rsid w:val="005578D6"/>
    <w:rsid w:val="00560B4C"/>
    <w:rsid w:val="00573515"/>
    <w:rsid w:val="0057381B"/>
    <w:rsid w:val="00576791"/>
    <w:rsid w:val="00590D3F"/>
    <w:rsid w:val="005A39E3"/>
    <w:rsid w:val="005A5974"/>
    <w:rsid w:val="005C2089"/>
    <w:rsid w:val="005E02E3"/>
    <w:rsid w:val="005E243C"/>
    <w:rsid w:val="005F36BE"/>
    <w:rsid w:val="005F3CCB"/>
    <w:rsid w:val="005F5537"/>
    <w:rsid w:val="00601BA2"/>
    <w:rsid w:val="00602A50"/>
    <w:rsid w:val="006116BB"/>
    <w:rsid w:val="006134EB"/>
    <w:rsid w:val="006218F9"/>
    <w:rsid w:val="00630008"/>
    <w:rsid w:val="006367AD"/>
    <w:rsid w:val="0064363C"/>
    <w:rsid w:val="0065115B"/>
    <w:rsid w:val="00652109"/>
    <w:rsid w:val="006531A2"/>
    <w:rsid w:val="00654098"/>
    <w:rsid w:val="00655898"/>
    <w:rsid w:val="00666601"/>
    <w:rsid w:val="006823A0"/>
    <w:rsid w:val="00684833"/>
    <w:rsid w:val="00693C95"/>
    <w:rsid w:val="00696AC2"/>
    <w:rsid w:val="00697A4B"/>
    <w:rsid w:val="006A68E8"/>
    <w:rsid w:val="006B1699"/>
    <w:rsid w:val="006B37EB"/>
    <w:rsid w:val="006C326F"/>
    <w:rsid w:val="006C42D5"/>
    <w:rsid w:val="006D5077"/>
    <w:rsid w:val="006F50C8"/>
    <w:rsid w:val="007023DF"/>
    <w:rsid w:val="007176C6"/>
    <w:rsid w:val="00720B52"/>
    <w:rsid w:val="00725214"/>
    <w:rsid w:val="0073385C"/>
    <w:rsid w:val="007423D3"/>
    <w:rsid w:val="007465D7"/>
    <w:rsid w:val="00746D5E"/>
    <w:rsid w:val="00763A7B"/>
    <w:rsid w:val="00771049"/>
    <w:rsid w:val="007824E9"/>
    <w:rsid w:val="007826DF"/>
    <w:rsid w:val="007871CA"/>
    <w:rsid w:val="007965D9"/>
    <w:rsid w:val="007F1933"/>
    <w:rsid w:val="007F21CB"/>
    <w:rsid w:val="007F5A5F"/>
    <w:rsid w:val="007F7406"/>
    <w:rsid w:val="00800BDE"/>
    <w:rsid w:val="00810FB6"/>
    <w:rsid w:val="00811BBA"/>
    <w:rsid w:val="00825F63"/>
    <w:rsid w:val="00826C1B"/>
    <w:rsid w:val="00846E48"/>
    <w:rsid w:val="00847369"/>
    <w:rsid w:val="00870A0D"/>
    <w:rsid w:val="00872BBC"/>
    <w:rsid w:val="0088269F"/>
    <w:rsid w:val="00882FD8"/>
    <w:rsid w:val="008970B5"/>
    <w:rsid w:val="008B179F"/>
    <w:rsid w:val="008C0F32"/>
    <w:rsid w:val="008C1684"/>
    <w:rsid w:val="008E3086"/>
    <w:rsid w:val="008F3B3C"/>
    <w:rsid w:val="00912BE1"/>
    <w:rsid w:val="00917529"/>
    <w:rsid w:val="0092708E"/>
    <w:rsid w:val="00935FDE"/>
    <w:rsid w:val="0093626E"/>
    <w:rsid w:val="0094177C"/>
    <w:rsid w:val="00942425"/>
    <w:rsid w:val="00955BA2"/>
    <w:rsid w:val="00956599"/>
    <w:rsid w:val="009727B0"/>
    <w:rsid w:val="00980F9A"/>
    <w:rsid w:val="0098121F"/>
    <w:rsid w:val="009A634E"/>
    <w:rsid w:val="009A685B"/>
    <w:rsid w:val="009C44D5"/>
    <w:rsid w:val="009D6260"/>
    <w:rsid w:val="009D64DC"/>
    <w:rsid w:val="009E4920"/>
    <w:rsid w:val="009E4A4A"/>
    <w:rsid w:val="009F52F9"/>
    <w:rsid w:val="009F5FE5"/>
    <w:rsid w:val="00A01F0F"/>
    <w:rsid w:val="00A02330"/>
    <w:rsid w:val="00A11E84"/>
    <w:rsid w:val="00A31713"/>
    <w:rsid w:val="00A35507"/>
    <w:rsid w:val="00A450F3"/>
    <w:rsid w:val="00A45913"/>
    <w:rsid w:val="00A45A58"/>
    <w:rsid w:val="00A45D9D"/>
    <w:rsid w:val="00A527E2"/>
    <w:rsid w:val="00A5336D"/>
    <w:rsid w:val="00A73A08"/>
    <w:rsid w:val="00A807AC"/>
    <w:rsid w:val="00A86B45"/>
    <w:rsid w:val="00A86EAB"/>
    <w:rsid w:val="00A95C0E"/>
    <w:rsid w:val="00AA3EAB"/>
    <w:rsid w:val="00AB5D2E"/>
    <w:rsid w:val="00AD4A6C"/>
    <w:rsid w:val="00AF155B"/>
    <w:rsid w:val="00AF5102"/>
    <w:rsid w:val="00B11148"/>
    <w:rsid w:val="00B25C4D"/>
    <w:rsid w:val="00B26FA4"/>
    <w:rsid w:val="00B3389E"/>
    <w:rsid w:val="00B349EB"/>
    <w:rsid w:val="00B35E37"/>
    <w:rsid w:val="00B43C4A"/>
    <w:rsid w:val="00B50384"/>
    <w:rsid w:val="00B511C9"/>
    <w:rsid w:val="00B51C04"/>
    <w:rsid w:val="00B61480"/>
    <w:rsid w:val="00B73343"/>
    <w:rsid w:val="00B772FA"/>
    <w:rsid w:val="00B77640"/>
    <w:rsid w:val="00B93AF8"/>
    <w:rsid w:val="00BC45EB"/>
    <w:rsid w:val="00BC5CC1"/>
    <w:rsid w:val="00BC7605"/>
    <w:rsid w:val="00BD3F29"/>
    <w:rsid w:val="00BF1074"/>
    <w:rsid w:val="00BF14E7"/>
    <w:rsid w:val="00C22776"/>
    <w:rsid w:val="00C24CE6"/>
    <w:rsid w:val="00C30EDB"/>
    <w:rsid w:val="00C32DC1"/>
    <w:rsid w:val="00C35386"/>
    <w:rsid w:val="00C43797"/>
    <w:rsid w:val="00C46A6C"/>
    <w:rsid w:val="00C47211"/>
    <w:rsid w:val="00C512B2"/>
    <w:rsid w:val="00C642CA"/>
    <w:rsid w:val="00C725E5"/>
    <w:rsid w:val="00C86523"/>
    <w:rsid w:val="00C90ED3"/>
    <w:rsid w:val="00C93BC0"/>
    <w:rsid w:val="00CA0692"/>
    <w:rsid w:val="00CC4AB8"/>
    <w:rsid w:val="00CC7CF5"/>
    <w:rsid w:val="00CF6161"/>
    <w:rsid w:val="00CF665D"/>
    <w:rsid w:val="00D018D5"/>
    <w:rsid w:val="00D11109"/>
    <w:rsid w:val="00D11845"/>
    <w:rsid w:val="00D1710E"/>
    <w:rsid w:val="00D5512E"/>
    <w:rsid w:val="00D66BCD"/>
    <w:rsid w:val="00D80436"/>
    <w:rsid w:val="00D8200A"/>
    <w:rsid w:val="00D8283F"/>
    <w:rsid w:val="00D86EFB"/>
    <w:rsid w:val="00DA4CC4"/>
    <w:rsid w:val="00DA7107"/>
    <w:rsid w:val="00DB2DDD"/>
    <w:rsid w:val="00DB69A0"/>
    <w:rsid w:val="00DD0962"/>
    <w:rsid w:val="00DE3B64"/>
    <w:rsid w:val="00DE50BD"/>
    <w:rsid w:val="00DF38FA"/>
    <w:rsid w:val="00DF73A5"/>
    <w:rsid w:val="00E0252C"/>
    <w:rsid w:val="00E055E7"/>
    <w:rsid w:val="00E058DF"/>
    <w:rsid w:val="00E069EA"/>
    <w:rsid w:val="00E14428"/>
    <w:rsid w:val="00E14EB8"/>
    <w:rsid w:val="00E2176B"/>
    <w:rsid w:val="00E24CD3"/>
    <w:rsid w:val="00E3744B"/>
    <w:rsid w:val="00E40589"/>
    <w:rsid w:val="00E57CF5"/>
    <w:rsid w:val="00E61A6B"/>
    <w:rsid w:val="00E77D34"/>
    <w:rsid w:val="00E93528"/>
    <w:rsid w:val="00E9560B"/>
    <w:rsid w:val="00EA7E7A"/>
    <w:rsid w:val="00EB3B10"/>
    <w:rsid w:val="00EB3CD0"/>
    <w:rsid w:val="00EB5D78"/>
    <w:rsid w:val="00EC5A80"/>
    <w:rsid w:val="00ED64FB"/>
    <w:rsid w:val="00EE50AF"/>
    <w:rsid w:val="00EF2295"/>
    <w:rsid w:val="00F34387"/>
    <w:rsid w:val="00F43DB3"/>
    <w:rsid w:val="00F46B80"/>
    <w:rsid w:val="00F51D0C"/>
    <w:rsid w:val="00F621EC"/>
    <w:rsid w:val="00F62B6D"/>
    <w:rsid w:val="00F63651"/>
    <w:rsid w:val="00F63B62"/>
    <w:rsid w:val="00F74D06"/>
    <w:rsid w:val="00F86AA7"/>
    <w:rsid w:val="00F901A8"/>
    <w:rsid w:val="00F940C0"/>
    <w:rsid w:val="00F95F75"/>
    <w:rsid w:val="00F97492"/>
    <w:rsid w:val="00F97D5F"/>
    <w:rsid w:val="00FA4CDE"/>
    <w:rsid w:val="00FA7DF3"/>
    <w:rsid w:val="00FB32FF"/>
    <w:rsid w:val="00FB3D4B"/>
    <w:rsid w:val="00FB4444"/>
    <w:rsid w:val="00FC1366"/>
    <w:rsid w:val="00FC50AC"/>
    <w:rsid w:val="00FD10C4"/>
    <w:rsid w:val="00FD2160"/>
    <w:rsid w:val="00FD4140"/>
    <w:rsid w:val="00FE328B"/>
    <w:rsid w:val="00FF33C4"/>
    <w:rsid w:val="00FF6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E1B6"/>
  <w15:docId w15:val="{59230B04-08E7-4F53-9AF6-C02F738E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D29"/>
    <w:rPr>
      <w:rFonts w:ascii="Calibri" w:eastAsia="Calibri" w:hAnsi="Calibri" w:cs="Times New Roman"/>
      <w:lang w:val="en-US"/>
    </w:rPr>
  </w:style>
  <w:style w:type="paragraph" w:styleId="Heading1">
    <w:name w:val="heading 1"/>
    <w:basedOn w:val="Normal"/>
    <w:next w:val="Normal"/>
    <w:link w:val="Heading1Char"/>
    <w:uiPriority w:val="9"/>
    <w:qFormat/>
    <w:rsid w:val="00272D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2D29"/>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272D29"/>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272D2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D2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72D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2D29"/>
    <w:rPr>
      <w:rFonts w:asciiTheme="majorHAnsi" w:eastAsiaTheme="majorEastAsia" w:hAnsiTheme="majorHAnsi" w:cstheme="majorBidi"/>
      <w:b/>
      <w:bCs/>
      <w:color w:val="4F81BD" w:themeColor="accent1"/>
      <w:lang w:val="en-US"/>
    </w:rPr>
  </w:style>
  <w:style w:type="character" w:customStyle="1" w:styleId="Heading6Char">
    <w:name w:val="Heading 6 Char"/>
    <w:basedOn w:val="DefaultParagraphFont"/>
    <w:link w:val="Heading6"/>
    <w:uiPriority w:val="9"/>
    <w:rsid w:val="00272D29"/>
    <w:rPr>
      <w:rFonts w:asciiTheme="majorHAnsi" w:eastAsiaTheme="majorEastAsia" w:hAnsiTheme="majorHAnsi" w:cstheme="majorBidi"/>
      <w:i/>
      <w:iCs/>
      <w:color w:val="243F60" w:themeColor="accent1" w:themeShade="7F"/>
      <w:lang w:val="en-US"/>
    </w:rPr>
  </w:style>
  <w:style w:type="paragraph" w:customStyle="1" w:styleId="NoSpacing1">
    <w:name w:val="No Spacing1"/>
    <w:uiPriority w:val="1"/>
    <w:qFormat/>
    <w:rsid w:val="00272D29"/>
    <w:pPr>
      <w:spacing w:after="0" w:line="240" w:lineRule="auto"/>
    </w:pPr>
    <w:rPr>
      <w:rFonts w:ascii="Cambria" w:eastAsia="Cambria" w:hAnsi="Cambria" w:cs="Times New Roman"/>
      <w:lang w:val="en-US"/>
    </w:rPr>
  </w:style>
  <w:style w:type="paragraph" w:styleId="Footer">
    <w:name w:val="footer"/>
    <w:basedOn w:val="Normal"/>
    <w:link w:val="FooterChar"/>
    <w:uiPriority w:val="99"/>
    <w:unhideWhenUsed/>
    <w:rsid w:val="00272D29"/>
    <w:pPr>
      <w:tabs>
        <w:tab w:val="center" w:pos="4320"/>
        <w:tab w:val="right" w:pos="8640"/>
      </w:tabs>
    </w:pPr>
  </w:style>
  <w:style w:type="character" w:customStyle="1" w:styleId="FooterChar">
    <w:name w:val="Footer Char"/>
    <w:basedOn w:val="DefaultParagraphFont"/>
    <w:link w:val="Footer"/>
    <w:uiPriority w:val="99"/>
    <w:rsid w:val="00272D29"/>
    <w:rPr>
      <w:rFonts w:ascii="Calibri" w:eastAsia="Calibri" w:hAnsi="Calibri" w:cs="Times New Roman"/>
      <w:lang w:val="en-US"/>
    </w:rPr>
  </w:style>
  <w:style w:type="character" w:styleId="PageNumber">
    <w:name w:val="page number"/>
    <w:basedOn w:val="DefaultParagraphFont"/>
    <w:uiPriority w:val="99"/>
    <w:semiHidden/>
    <w:unhideWhenUsed/>
    <w:rsid w:val="00272D29"/>
  </w:style>
  <w:style w:type="paragraph" w:styleId="ListParagraph">
    <w:name w:val="List Paragraph"/>
    <w:basedOn w:val="Normal"/>
    <w:uiPriority w:val="34"/>
    <w:qFormat/>
    <w:rsid w:val="00272D29"/>
    <w:pPr>
      <w:shd w:val="clear" w:color="auto" w:fill="FFFFFF"/>
      <w:spacing w:before="100" w:beforeAutospacing="1" w:after="100" w:afterAutospacing="1" w:line="270" w:lineRule="atLeast"/>
      <w:ind w:left="720"/>
      <w:contextualSpacing/>
      <w:jc w:val="both"/>
    </w:pPr>
    <w:rPr>
      <w:rFonts w:ascii="Times New Roman" w:eastAsia="Times New Roman" w:hAnsi="Times New Roman"/>
      <w:lang w:val="en-GB" w:eastAsia="en-GB"/>
    </w:rPr>
  </w:style>
  <w:style w:type="table" w:styleId="TableGrid">
    <w:name w:val="Table Grid"/>
    <w:basedOn w:val="TableNormal"/>
    <w:uiPriority w:val="39"/>
    <w:rsid w:val="00272D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72D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2D29"/>
    <w:rPr>
      <w:rFonts w:asciiTheme="majorHAnsi" w:eastAsiaTheme="majorEastAsia" w:hAnsiTheme="majorHAnsi" w:cstheme="majorBidi"/>
      <w:color w:val="17365D" w:themeColor="text2" w:themeShade="BF"/>
      <w:spacing w:val="5"/>
      <w:kern w:val="28"/>
      <w:sz w:val="52"/>
      <w:szCs w:val="52"/>
      <w:lang w:val="en-US"/>
    </w:rPr>
  </w:style>
  <w:style w:type="paragraph" w:styleId="TOCHeading">
    <w:name w:val="TOC Heading"/>
    <w:basedOn w:val="Heading1"/>
    <w:next w:val="Normal"/>
    <w:uiPriority w:val="39"/>
    <w:semiHidden/>
    <w:unhideWhenUsed/>
    <w:qFormat/>
    <w:rsid w:val="00272D29"/>
    <w:pPr>
      <w:outlineLvl w:val="9"/>
    </w:pPr>
  </w:style>
  <w:style w:type="paragraph" w:styleId="TOC1">
    <w:name w:val="toc 1"/>
    <w:basedOn w:val="Normal"/>
    <w:next w:val="Normal"/>
    <w:autoRedefine/>
    <w:uiPriority w:val="39"/>
    <w:unhideWhenUsed/>
    <w:rsid w:val="00272D29"/>
    <w:pPr>
      <w:spacing w:after="100"/>
    </w:pPr>
  </w:style>
  <w:style w:type="paragraph" w:styleId="TOC2">
    <w:name w:val="toc 2"/>
    <w:basedOn w:val="Normal"/>
    <w:next w:val="Normal"/>
    <w:autoRedefine/>
    <w:uiPriority w:val="39"/>
    <w:unhideWhenUsed/>
    <w:rsid w:val="00272D29"/>
    <w:pPr>
      <w:spacing w:after="100"/>
      <w:ind w:left="220"/>
    </w:pPr>
  </w:style>
  <w:style w:type="paragraph" w:styleId="TOC3">
    <w:name w:val="toc 3"/>
    <w:basedOn w:val="Normal"/>
    <w:next w:val="Normal"/>
    <w:autoRedefine/>
    <w:uiPriority w:val="39"/>
    <w:unhideWhenUsed/>
    <w:rsid w:val="00272D29"/>
    <w:pPr>
      <w:spacing w:after="100"/>
      <w:ind w:left="440"/>
    </w:pPr>
  </w:style>
  <w:style w:type="character" w:styleId="Hyperlink">
    <w:name w:val="Hyperlink"/>
    <w:basedOn w:val="DefaultParagraphFont"/>
    <w:uiPriority w:val="99"/>
    <w:unhideWhenUsed/>
    <w:rsid w:val="00272D29"/>
    <w:rPr>
      <w:color w:val="0000FF" w:themeColor="hyperlink"/>
      <w:u w:val="single"/>
    </w:rPr>
  </w:style>
  <w:style w:type="paragraph" w:styleId="NoSpacing">
    <w:name w:val="No Spacing"/>
    <w:link w:val="NoSpacingChar"/>
    <w:uiPriority w:val="1"/>
    <w:qFormat/>
    <w:rsid w:val="00272D29"/>
    <w:pPr>
      <w:spacing w:after="0" w:line="240" w:lineRule="auto"/>
    </w:pPr>
    <w:rPr>
      <w:rFonts w:eastAsiaTheme="minorEastAsia"/>
      <w:lang w:val="en-US"/>
    </w:rPr>
  </w:style>
  <w:style w:type="character" w:customStyle="1" w:styleId="NoSpacingChar">
    <w:name w:val="No Spacing Char"/>
    <w:basedOn w:val="DefaultParagraphFont"/>
    <w:link w:val="NoSpacing"/>
    <w:uiPriority w:val="99"/>
    <w:rsid w:val="00272D29"/>
    <w:rPr>
      <w:rFonts w:eastAsiaTheme="minorEastAsia"/>
      <w:lang w:val="en-US"/>
    </w:rPr>
  </w:style>
  <w:style w:type="paragraph" w:styleId="BalloonText">
    <w:name w:val="Balloon Text"/>
    <w:basedOn w:val="Normal"/>
    <w:link w:val="BalloonTextChar"/>
    <w:uiPriority w:val="99"/>
    <w:semiHidden/>
    <w:unhideWhenUsed/>
    <w:rsid w:val="00272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D29"/>
    <w:rPr>
      <w:rFonts w:ascii="Tahoma" w:eastAsia="Calibri" w:hAnsi="Tahoma" w:cs="Tahoma"/>
      <w:sz w:val="16"/>
      <w:szCs w:val="16"/>
      <w:lang w:val="en-US"/>
    </w:rPr>
  </w:style>
  <w:style w:type="paragraph" w:styleId="Header">
    <w:name w:val="header"/>
    <w:basedOn w:val="Normal"/>
    <w:link w:val="HeaderChar"/>
    <w:uiPriority w:val="99"/>
    <w:unhideWhenUsed/>
    <w:rsid w:val="00272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D29"/>
    <w:rPr>
      <w:rFonts w:ascii="Calibri" w:eastAsia="Calibri" w:hAnsi="Calibri" w:cs="Times New Roman"/>
      <w:lang w:val="en-US"/>
    </w:rPr>
  </w:style>
  <w:style w:type="character" w:styleId="SubtleEmphasis">
    <w:name w:val="Subtle Emphasis"/>
    <w:basedOn w:val="DefaultParagraphFont"/>
    <w:uiPriority w:val="19"/>
    <w:qFormat/>
    <w:rsid w:val="00272D29"/>
    <w:rPr>
      <w:i/>
      <w:iCs/>
      <w:color w:val="808080" w:themeColor="text1" w:themeTint="7F"/>
    </w:rPr>
  </w:style>
  <w:style w:type="paragraph" w:styleId="Subtitle">
    <w:name w:val="Subtitle"/>
    <w:basedOn w:val="Normal"/>
    <w:next w:val="Normal"/>
    <w:link w:val="SubtitleChar"/>
    <w:uiPriority w:val="11"/>
    <w:qFormat/>
    <w:rsid w:val="0027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72D29"/>
    <w:rPr>
      <w:rFonts w:asciiTheme="majorHAnsi" w:eastAsiaTheme="majorEastAsia" w:hAnsiTheme="majorHAnsi" w:cstheme="majorBidi"/>
      <w:i/>
      <w:iCs/>
      <w:color w:val="4F81BD" w:themeColor="accent1"/>
      <w:spacing w:val="15"/>
      <w:sz w:val="24"/>
      <w:szCs w:val="24"/>
      <w:lang w:val="en-US"/>
    </w:rPr>
  </w:style>
  <w:style w:type="character" w:styleId="Strong">
    <w:name w:val="Strong"/>
    <w:basedOn w:val="DefaultParagraphFont"/>
    <w:uiPriority w:val="22"/>
    <w:qFormat/>
    <w:rsid w:val="00272D29"/>
    <w:rPr>
      <w:b/>
      <w:bCs/>
    </w:rPr>
  </w:style>
  <w:style w:type="paragraph" w:styleId="FootnoteText">
    <w:name w:val="footnote text"/>
    <w:basedOn w:val="Normal"/>
    <w:link w:val="FootnoteTextChar"/>
    <w:uiPriority w:val="99"/>
    <w:semiHidden/>
    <w:unhideWhenUsed/>
    <w:rsid w:val="00C725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25E5"/>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C725E5"/>
    <w:rPr>
      <w:vertAlign w:val="superscript"/>
    </w:rPr>
  </w:style>
  <w:style w:type="paragraph" w:customStyle="1" w:styleId="RecipientAddress">
    <w:name w:val="Recipient Address"/>
    <w:basedOn w:val="NoSpacing"/>
    <w:link w:val="RecipientAddressChar"/>
    <w:uiPriority w:val="5"/>
    <w:qFormat/>
    <w:rsid w:val="0031104F"/>
    <w:pPr>
      <w:spacing w:before="200" w:after="200" w:line="276" w:lineRule="auto"/>
      <w:contextualSpacing/>
    </w:pPr>
    <w:rPr>
      <w:rFonts w:ascii="Bookman Old Style" w:eastAsia="Times New Roman" w:hAnsi="Bookman Old Style" w:cs="Times New Roman"/>
      <w:color w:val="9FB8CD"/>
      <w:sz w:val="18"/>
    </w:rPr>
  </w:style>
  <w:style w:type="paragraph" w:customStyle="1" w:styleId="SenderAddress">
    <w:name w:val="Sender Address"/>
    <w:basedOn w:val="NoSpacing"/>
    <w:link w:val="SenderAddressChar"/>
    <w:uiPriority w:val="3"/>
    <w:qFormat/>
    <w:rsid w:val="0031104F"/>
    <w:pPr>
      <w:spacing w:before="200" w:after="200" w:line="276" w:lineRule="auto"/>
      <w:contextualSpacing/>
      <w:jc w:val="right"/>
    </w:pPr>
    <w:rPr>
      <w:rFonts w:ascii="Bookman Old Style" w:eastAsia="Times New Roman" w:hAnsi="Bookman Old Style" w:cs="Times New Roman"/>
      <w:color w:val="9FB8CD"/>
      <w:sz w:val="18"/>
      <w:szCs w:val="18"/>
    </w:rPr>
  </w:style>
  <w:style w:type="paragraph" w:customStyle="1" w:styleId="RecipientName">
    <w:name w:val="Recipient Name"/>
    <w:basedOn w:val="RecipientAddress"/>
    <w:link w:val="RecipientNameChar"/>
    <w:uiPriority w:val="4"/>
    <w:qFormat/>
    <w:rsid w:val="0031104F"/>
    <w:pPr>
      <w:spacing w:before="80"/>
    </w:pPr>
    <w:rPr>
      <w:b/>
      <w:color w:val="525A7D"/>
      <w:sz w:val="20"/>
    </w:rPr>
  </w:style>
  <w:style w:type="paragraph" w:customStyle="1" w:styleId="SenderName">
    <w:name w:val="Sender Name"/>
    <w:basedOn w:val="SenderAddress"/>
    <w:link w:val="SenderNameChar"/>
    <w:uiPriority w:val="2"/>
    <w:qFormat/>
    <w:rsid w:val="0031104F"/>
    <w:rPr>
      <w:b/>
      <w:color w:val="525A7D"/>
      <w:sz w:val="20"/>
    </w:rPr>
  </w:style>
  <w:style w:type="character" w:customStyle="1" w:styleId="SenderAddressChar">
    <w:name w:val="Sender Address Char"/>
    <w:link w:val="SenderAddress"/>
    <w:uiPriority w:val="3"/>
    <w:rsid w:val="0031104F"/>
    <w:rPr>
      <w:rFonts w:ascii="Bookman Old Style" w:eastAsia="Times New Roman" w:hAnsi="Bookman Old Style" w:cs="Times New Roman"/>
      <w:color w:val="9FB8CD"/>
      <w:sz w:val="18"/>
      <w:szCs w:val="18"/>
      <w:lang w:val="en-US"/>
    </w:rPr>
  </w:style>
  <w:style w:type="character" w:customStyle="1" w:styleId="SenderNameChar">
    <w:name w:val="Sender Name Char"/>
    <w:link w:val="SenderName"/>
    <w:uiPriority w:val="2"/>
    <w:rsid w:val="0031104F"/>
    <w:rPr>
      <w:rFonts w:ascii="Bookman Old Style" w:eastAsia="Times New Roman" w:hAnsi="Bookman Old Style" w:cs="Times New Roman"/>
      <w:b/>
      <w:color w:val="525A7D"/>
      <w:sz w:val="20"/>
      <w:szCs w:val="18"/>
      <w:lang w:val="en-US"/>
    </w:rPr>
  </w:style>
  <w:style w:type="character" w:customStyle="1" w:styleId="RecipientAddressChar">
    <w:name w:val="Recipient Address Char"/>
    <w:link w:val="RecipientAddress"/>
    <w:uiPriority w:val="5"/>
    <w:rsid w:val="0031104F"/>
    <w:rPr>
      <w:rFonts w:ascii="Bookman Old Style" w:eastAsia="Times New Roman" w:hAnsi="Bookman Old Style" w:cs="Times New Roman"/>
      <w:color w:val="9FB8CD"/>
      <w:sz w:val="18"/>
      <w:lang w:val="en-US"/>
    </w:rPr>
  </w:style>
  <w:style w:type="character" w:customStyle="1" w:styleId="RecipientNameChar">
    <w:name w:val="Recipient Name Char"/>
    <w:link w:val="RecipientName"/>
    <w:uiPriority w:val="4"/>
    <w:rsid w:val="0031104F"/>
    <w:rPr>
      <w:rFonts w:ascii="Bookman Old Style" w:eastAsia="Times New Roman" w:hAnsi="Bookman Old Style" w:cs="Times New Roman"/>
      <w:b/>
      <w:color w:val="525A7D"/>
      <w:sz w:val="20"/>
      <w:lang w:val="en-US"/>
    </w:rPr>
  </w:style>
  <w:style w:type="paragraph" w:customStyle="1" w:styleId="SenderNameatSignature">
    <w:name w:val="Sender Name (at Signature)"/>
    <w:basedOn w:val="NoSpacing"/>
    <w:uiPriority w:val="7"/>
    <w:rsid w:val="0031104F"/>
    <w:pPr>
      <w:pBdr>
        <w:top w:val="single" w:sz="4" w:space="1" w:color="727CA3"/>
      </w:pBdr>
      <w:ind w:right="4320"/>
    </w:pPr>
    <w:rPr>
      <w:rFonts w:ascii="Gill Sans MT" w:eastAsia="Times New Roman" w:hAnsi="Gill Sans MT" w:cs="Times New Roman"/>
      <w:b/>
      <w:color w:val="727CA3"/>
      <w:sz w:val="20"/>
    </w:rPr>
  </w:style>
  <w:style w:type="paragraph" w:styleId="Signature">
    <w:name w:val="Signature"/>
    <w:basedOn w:val="Normal"/>
    <w:link w:val="SignatureChar"/>
    <w:uiPriority w:val="99"/>
    <w:unhideWhenUsed/>
    <w:rsid w:val="0031104F"/>
    <w:pPr>
      <w:spacing w:after="0" w:line="240" w:lineRule="auto"/>
    </w:pPr>
    <w:rPr>
      <w:rFonts w:ascii="Gill Sans MT" w:eastAsia="Times New Roman" w:hAnsi="Gill Sans MT"/>
      <w:sz w:val="20"/>
    </w:rPr>
  </w:style>
  <w:style w:type="character" w:customStyle="1" w:styleId="SignatureChar">
    <w:name w:val="Signature Char"/>
    <w:basedOn w:val="DefaultParagraphFont"/>
    <w:link w:val="Signature"/>
    <w:uiPriority w:val="99"/>
    <w:rsid w:val="0031104F"/>
    <w:rPr>
      <w:rFonts w:ascii="Gill Sans MT" w:eastAsia="Times New Roman" w:hAnsi="Gill Sans MT"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47934">
      <w:bodyDiv w:val="1"/>
      <w:marLeft w:val="0"/>
      <w:marRight w:val="0"/>
      <w:marTop w:val="0"/>
      <w:marBottom w:val="0"/>
      <w:divBdr>
        <w:top w:val="none" w:sz="0" w:space="0" w:color="auto"/>
        <w:left w:val="none" w:sz="0" w:space="0" w:color="auto"/>
        <w:bottom w:val="none" w:sz="0" w:space="0" w:color="auto"/>
        <w:right w:val="none" w:sz="0" w:space="0" w:color="auto"/>
      </w:divBdr>
      <w:divsChild>
        <w:div w:id="24647494">
          <w:marLeft w:val="806"/>
          <w:marRight w:val="0"/>
          <w:marTop w:val="140"/>
          <w:marBottom w:val="0"/>
          <w:divBdr>
            <w:top w:val="none" w:sz="0" w:space="0" w:color="auto"/>
            <w:left w:val="none" w:sz="0" w:space="0" w:color="auto"/>
            <w:bottom w:val="none" w:sz="0" w:space="0" w:color="auto"/>
            <w:right w:val="none" w:sz="0" w:space="0" w:color="auto"/>
          </w:divBdr>
        </w:div>
        <w:div w:id="109781585">
          <w:marLeft w:val="806"/>
          <w:marRight w:val="0"/>
          <w:marTop w:val="140"/>
          <w:marBottom w:val="0"/>
          <w:divBdr>
            <w:top w:val="none" w:sz="0" w:space="0" w:color="auto"/>
            <w:left w:val="none" w:sz="0" w:space="0" w:color="auto"/>
            <w:bottom w:val="none" w:sz="0" w:space="0" w:color="auto"/>
            <w:right w:val="none" w:sz="0" w:space="0" w:color="auto"/>
          </w:divBdr>
        </w:div>
        <w:div w:id="500045079">
          <w:marLeft w:val="806"/>
          <w:marRight w:val="0"/>
          <w:marTop w:val="140"/>
          <w:marBottom w:val="0"/>
          <w:divBdr>
            <w:top w:val="none" w:sz="0" w:space="0" w:color="auto"/>
            <w:left w:val="none" w:sz="0" w:space="0" w:color="auto"/>
            <w:bottom w:val="none" w:sz="0" w:space="0" w:color="auto"/>
            <w:right w:val="none" w:sz="0" w:space="0" w:color="auto"/>
          </w:divBdr>
        </w:div>
      </w:divsChild>
    </w:div>
    <w:div w:id="503399503">
      <w:bodyDiv w:val="1"/>
      <w:marLeft w:val="0"/>
      <w:marRight w:val="0"/>
      <w:marTop w:val="0"/>
      <w:marBottom w:val="0"/>
      <w:divBdr>
        <w:top w:val="none" w:sz="0" w:space="0" w:color="auto"/>
        <w:left w:val="none" w:sz="0" w:space="0" w:color="auto"/>
        <w:bottom w:val="none" w:sz="0" w:space="0" w:color="auto"/>
        <w:right w:val="none" w:sz="0" w:space="0" w:color="auto"/>
      </w:divBdr>
      <w:divsChild>
        <w:div w:id="1882789438">
          <w:marLeft w:val="547"/>
          <w:marRight w:val="0"/>
          <w:marTop w:val="160"/>
          <w:marBottom w:val="0"/>
          <w:divBdr>
            <w:top w:val="none" w:sz="0" w:space="0" w:color="auto"/>
            <w:left w:val="none" w:sz="0" w:space="0" w:color="auto"/>
            <w:bottom w:val="none" w:sz="0" w:space="0" w:color="auto"/>
            <w:right w:val="none" w:sz="0" w:space="0" w:color="auto"/>
          </w:divBdr>
        </w:div>
        <w:div w:id="1229344755">
          <w:marLeft w:val="547"/>
          <w:marRight w:val="0"/>
          <w:marTop w:val="160"/>
          <w:marBottom w:val="0"/>
          <w:divBdr>
            <w:top w:val="none" w:sz="0" w:space="0" w:color="auto"/>
            <w:left w:val="none" w:sz="0" w:space="0" w:color="auto"/>
            <w:bottom w:val="none" w:sz="0" w:space="0" w:color="auto"/>
            <w:right w:val="none" w:sz="0" w:space="0" w:color="auto"/>
          </w:divBdr>
        </w:div>
        <w:div w:id="1085760599">
          <w:marLeft w:val="547"/>
          <w:marRight w:val="0"/>
          <w:marTop w:val="160"/>
          <w:marBottom w:val="0"/>
          <w:divBdr>
            <w:top w:val="none" w:sz="0" w:space="0" w:color="auto"/>
            <w:left w:val="none" w:sz="0" w:space="0" w:color="auto"/>
            <w:bottom w:val="none" w:sz="0" w:space="0" w:color="auto"/>
            <w:right w:val="none" w:sz="0" w:space="0" w:color="auto"/>
          </w:divBdr>
        </w:div>
        <w:div w:id="2091655424">
          <w:marLeft w:val="547"/>
          <w:marRight w:val="0"/>
          <w:marTop w:val="160"/>
          <w:marBottom w:val="0"/>
          <w:divBdr>
            <w:top w:val="none" w:sz="0" w:space="0" w:color="auto"/>
            <w:left w:val="none" w:sz="0" w:space="0" w:color="auto"/>
            <w:bottom w:val="none" w:sz="0" w:space="0" w:color="auto"/>
            <w:right w:val="none" w:sz="0" w:space="0" w:color="auto"/>
          </w:divBdr>
        </w:div>
        <w:div w:id="547767818">
          <w:marLeft w:val="547"/>
          <w:marRight w:val="0"/>
          <w:marTop w:val="160"/>
          <w:marBottom w:val="0"/>
          <w:divBdr>
            <w:top w:val="none" w:sz="0" w:space="0" w:color="auto"/>
            <w:left w:val="none" w:sz="0" w:space="0" w:color="auto"/>
            <w:bottom w:val="none" w:sz="0" w:space="0" w:color="auto"/>
            <w:right w:val="none" w:sz="0" w:space="0" w:color="auto"/>
          </w:divBdr>
        </w:div>
        <w:div w:id="2054681">
          <w:marLeft w:val="547"/>
          <w:marRight w:val="0"/>
          <w:marTop w:val="160"/>
          <w:marBottom w:val="0"/>
          <w:divBdr>
            <w:top w:val="none" w:sz="0" w:space="0" w:color="auto"/>
            <w:left w:val="none" w:sz="0" w:space="0" w:color="auto"/>
            <w:bottom w:val="none" w:sz="0" w:space="0" w:color="auto"/>
            <w:right w:val="none" w:sz="0" w:space="0" w:color="auto"/>
          </w:divBdr>
        </w:div>
        <w:div w:id="579678341">
          <w:marLeft w:val="547"/>
          <w:marRight w:val="0"/>
          <w:marTop w:val="160"/>
          <w:marBottom w:val="0"/>
          <w:divBdr>
            <w:top w:val="none" w:sz="0" w:space="0" w:color="auto"/>
            <w:left w:val="none" w:sz="0" w:space="0" w:color="auto"/>
            <w:bottom w:val="none" w:sz="0" w:space="0" w:color="auto"/>
            <w:right w:val="none" w:sz="0" w:space="0" w:color="auto"/>
          </w:divBdr>
        </w:div>
        <w:div w:id="1715083493">
          <w:marLeft w:val="547"/>
          <w:marRight w:val="0"/>
          <w:marTop w:val="160"/>
          <w:marBottom w:val="0"/>
          <w:divBdr>
            <w:top w:val="none" w:sz="0" w:space="0" w:color="auto"/>
            <w:left w:val="none" w:sz="0" w:space="0" w:color="auto"/>
            <w:bottom w:val="none" w:sz="0" w:space="0" w:color="auto"/>
            <w:right w:val="none" w:sz="0" w:space="0" w:color="auto"/>
          </w:divBdr>
        </w:div>
        <w:div w:id="232011237">
          <w:marLeft w:val="547"/>
          <w:marRight w:val="0"/>
          <w:marTop w:val="160"/>
          <w:marBottom w:val="0"/>
          <w:divBdr>
            <w:top w:val="none" w:sz="0" w:space="0" w:color="auto"/>
            <w:left w:val="none" w:sz="0" w:space="0" w:color="auto"/>
            <w:bottom w:val="none" w:sz="0" w:space="0" w:color="auto"/>
            <w:right w:val="none" w:sz="0" w:space="0" w:color="auto"/>
          </w:divBdr>
        </w:div>
        <w:div w:id="808522540">
          <w:marLeft w:val="547"/>
          <w:marRight w:val="0"/>
          <w:marTop w:val="160"/>
          <w:marBottom w:val="0"/>
          <w:divBdr>
            <w:top w:val="none" w:sz="0" w:space="0" w:color="auto"/>
            <w:left w:val="none" w:sz="0" w:space="0" w:color="auto"/>
            <w:bottom w:val="none" w:sz="0" w:space="0" w:color="auto"/>
            <w:right w:val="none" w:sz="0" w:space="0" w:color="auto"/>
          </w:divBdr>
        </w:div>
        <w:div w:id="476991286">
          <w:marLeft w:val="547"/>
          <w:marRight w:val="0"/>
          <w:marTop w:val="160"/>
          <w:marBottom w:val="0"/>
          <w:divBdr>
            <w:top w:val="none" w:sz="0" w:space="0" w:color="auto"/>
            <w:left w:val="none" w:sz="0" w:space="0" w:color="auto"/>
            <w:bottom w:val="none" w:sz="0" w:space="0" w:color="auto"/>
            <w:right w:val="none" w:sz="0" w:space="0" w:color="auto"/>
          </w:divBdr>
        </w:div>
        <w:div w:id="2045982074">
          <w:marLeft w:val="547"/>
          <w:marRight w:val="0"/>
          <w:marTop w:val="160"/>
          <w:marBottom w:val="0"/>
          <w:divBdr>
            <w:top w:val="none" w:sz="0" w:space="0" w:color="auto"/>
            <w:left w:val="none" w:sz="0" w:space="0" w:color="auto"/>
            <w:bottom w:val="none" w:sz="0" w:space="0" w:color="auto"/>
            <w:right w:val="none" w:sz="0" w:space="0" w:color="auto"/>
          </w:divBdr>
        </w:div>
      </w:divsChild>
    </w:div>
    <w:div w:id="588083797">
      <w:bodyDiv w:val="1"/>
      <w:marLeft w:val="0"/>
      <w:marRight w:val="0"/>
      <w:marTop w:val="0"/>
      <w:marBottom w:val="0"/>
      <w:divBdr>
        <w:top w:val="none" w:sz="0" w:space="0" w:color="auto"/>
        <w:left w:val="none" w:sz="0" w:space="0" w:color="auto"/>
        <w:bottom w:val="none" w:sz="0" w:space="0" w:color="auto"/>
        <w:right w:val="none" w:sz="0" w:space="0" w:color="auto"/>
      </w:divBdr>
      <w:divsChild>
        <w:div w:id="895312175">
          <w:marLeft w:val="432"/>
          <w:marRight w:val="0"/>
          <w:marTop w:val="125"/>
          <w:marBottom w:val="0"/>
          <w:divBdr>
            <w:top w:val="none" w:sz="0" w:space="0" w:color="auto"/>
            <w:left w:val="none" w:sz="0" w:space="0" w:color="auto"/>
            <w:bottom w:val="none" w:sz="0" w:space="0" w:color="auto"/>
            <w:right w:val="none" w:sz="0" w:space="0" w:color="auto"/>
          </w:divBdr>
        </w:div>
        <w:div w:id="541745887">
          <w:marLeft w:val="432"/>
          <w:marRight w:val="0"/>
          <w:marTop w:val="125"/>
          <w:marBottom w:val="0"/>
          <w:divBdr>
            <w:top w:val="none" w:sz="0" w:space="0" w:color="auto"/>
            <w:left w:val="none" w:sz="0" w:space="0" w:color="auto"/>
            <w:bottom w:val="none" w:sz="0" w:space="0" w:color="auto"/>
            <w:right w:val="none" w:sz="0" w:space="0" w:color="auto"/>
          </w:divBdr>
        </w:div>
      </w:divsChild>
    </w:div>
    <w:div w:id="637295599">
      <w:bodyDiv w:val="1"/>
      <w:marLeft w:val="0"/>
      <w:marRight w:val="0"/>
      <w:marTop w:val="0"/>
      <w:marBottom w:val="0"/>
      <w:divBdr>
        <w:top w:val="none" w:sz="0" w:space="0" w:color="auto"/>
        <w:left w:val="none" w:sz="0" w:space="0" w:color="auto"/>
        <w:bottom w:val="none" w:sz="0" w:space="0" w:color="auto"/>
        <w:right w:val="none" w:sz="0" w:space="0" w:color="auto"/>
      </w:divBdr>
      <w:divsChild>
        <w:div w:id="1592545230">
          <w:marLeft w:val="806"/>
          <w:marRight w:val="0"/>
          <w:marTop w:val="140"/>
          <w:marBottom w:val="0"/>
          <w:divBdr>
            <w:top w:val="none" w:sz="0" w:space="0" w:color="auto"/>
            <w:left w:val="none" w:sz="0" w:space="0" w:color="auto"/>
            <w:bottom w:val="none" w:sz="0" w:space="0" w:color="auto"/>
            <w:right w:val="none" w:sz="0" w:space="0" w:color="auto"/>
          </w:divBdr>
        </w:div>
        <w:div w:id="2123185897">
          <w:marLeft w:val="806"/>
          <w:marRight w:val="0"/>
          <w:marTop w:val="140"/>
          <w:marBottom w:val="0"/>
          <w:divBdr>
            <w:top w:val="none" w:sz="0" w:space="0" w:color="auto"/>
            <w:left w:val="none" w:sz="0" w:space="0" w:color="auto"/>
            <w:bottom w:val="none" w:sz="0" w:space="0" w:color="auto"/>
            <w:right w:val="none" w:sz="0" w:space="0" w:color="auto"/>
          </w:divBdr>
        </w:div>
        <w:div w:id="706182948">
          <w:marLeft w:val="806"/>
          <w:marRight w:val="0"/>
          <w:marTop w:val="140"/>
          <w:marBottom w:val="0"/>
          <w:divBdr>
            <w:top w:val="none" w:sz="0" w:space="0" w:color="auto"/>
            <w:left w:val="none" w:sz="0" w:space="0" w:color="auto"/>
            <w:bottom w:val="none" w:sz="0" w:space="0" w:color="auto"/>
            <w:right w:val="none" w:sz="0" w:space="0" w:color="auto"/>
          </w:divBdr>
        </w:div>
      </w:divsChild>
    </w:div>
    <w:div w:id="719280837">
      <w:bodyDiv w:val="1"/>
      <w:marLeft w:val="0"/>
      <w:marRight w:val="0"/>
      <w:marTop w:val="0"/>
      <w:marBottom w:val="0"/>
      <w:divBdr>
        <w:top w:val="none" w:sz="0" w:space="0" w:color="auto"/>
        <w:left w:val="none" w:sz="0" w:space="0" w:color="auto"/>
        <w:bottom w:val="none" w:sz="0" w:space="0" w:color="auto"/>
        <w:right w:val="none" w:sz="0" w:space="0" w:color="auto"/>
      </w:divBdr>
    </w:div>
    <w:div w:id="941453423">
      <w:bodyDiv w:val="1"/>
      <w:marLeft w:val="0"/>
      <w:marRight w:val="0"/>
      <w:marTop w:val="0"/>
      <w:marBottom w:val="0"/>
      <w:divBdr>
        <w:top w:val="none" w:sz="0" w:space="0" w:color="auto"/>
        <w:left w:val="none" w:sz="0" w:space="0" w:color="auto"/>
        <w:bottom w:val="none" w:sz="0" w:space="0" w:color="auto"/>
        <w:right w:val="none" w:sz="0" w:space="0" w:color="auto"/>
      </w:divBdr>
      <w:divsChild>
        <w:div w:id="399451642">
          <w:marLeft w:val="547"/>
          <w:marRight w:val="0"/>
          <w:marTop w:val="154"/>
          <w:marBottom w:val="0"/>
          <w:divBdr>
            <w:top w:val="none" w:sz="0" w:space="0" w:color="auto"/>
            <w:left w:val="none" w:sz="0" w:space="0" w:color="auto"/>
            <w:bottom w:val="none" w:sz="0" w:space="0" w:color="auto"/>
            <w:right w:val="none" w:sz="0" w:space="0" w:color="auto"/>
          </w:divBdr>
        </w:div>
        <w:div w:id="1336109971">
          <w:marLeft w:val="547"/>
          <w:marRight w:val="0"/>
          <w:marTop w:val="154"/>
          <w:marBottom w:val="0"/>
          <w:divBdr>
            <w:top w:val="none" w:sz="0" w:space="0" w:color="auto"/>
            <w:left w:val="none" w:sz="0" w:space="0" w:color="auto"/>
            <w:bottom w:val="none" w:sz="0" w:space="0" w:color="auto"/>
            <w:right w:val="none" w:sz="0" w:space="0" w:color="auto"/>
          </w:divBdr>
        </w:div>
        <w:div w:id="753287747">
          <w:marLeft w:val="547"/>
          <w:marRight w:val="0"/>
          <w:marTop w:val="154"/>
          <w:marBottom w:val="0"/>
          <w:divBdr>
            <w:top w:val="none" w:sz="0" w:space="0" w:color="auto"/>
            <w:left w:val="none" w:sz="0" w:space="0" w:color="auto"/>
            <w:bottom w:val="none" w:sz="0" w:space="0" w:color="auto"/>
            <w:right w:val="none" w:sz="0" w:space="0" w:color="auto"/>
          </w:divBdr>
        </w:div>
        <w:div w:id="947351725">
          <w:marLeft w:val="547"/>
          <w:marRight w:val="0"/>
          <w:marTop w:val="154"/>
          <w:marBottom w:val="0"/>
          <w:divBdr>
            <w:top w:val="none" w:sz="0" w:space="0" w:color="auto"/>
            <w:left w:val="none" w:sz="0" w:space="0" w:color="auto"/>
            <w:bottom w:val="none" w:sz="0" w:space="0" w:color="auto"/>
            <w:right w:val="none" w:sz="0" w:space="0" w:color="auto"/>
          </w:divBdr>
        </w:div>
      </w:divsChild>
    </w:div>
    <w:div w:id="1438911213">
      <w:bodyDiv w:val="1"/>
      <w:marLeft w:val="0"/>
      <w:marRight w:val="0"/>
      <w:marTop w:val="0"/>
      <w:marBottom w:val="0"/>
      <w:divBdr>
        <w:top w:val="none" w:sz="0" w:space="0" w:color="auto"/>
        <w:left w:val="none" w:sz="0" w:space="0" w:color="auto"/>
        <w:bottom w:val="none" w:sz="0" w:space="0" w:color="auto"/>
        <w:right w:val="none" w:sz="0" w:space="0" w:color="auto"/>
      </w:divBdr>
      <w:divsChild>
        <w:div w:id="839614195">
          <w:marLeft w:val="806"/>
          <w:marRight w:val="0"/>
          <w:marTop w:val="140"/>
          <w:marBottom w:val="0"/>
          <w:divBdr>
            <w:top w:val="none" w:sz="0" w:space="0" w:color="auto"/>
            <w:left w:val="none" w:sz="0" w:space="0" w:color="auto"/>
            <w:bottom w:val="none" w:sz="0" w:space="0" w:color="auto"/>
            <w:right w:val="none" w:sz="0" w:space="0" w:color="auto"/>
          </w:divBdr>
        </w:div>
        <w:div w:id="1351762619">
          <w:marLeft w:val="806"/>
          <w:marRight w:val="0"/>
          <w:marTop w:val="140"/>
          <w:marBottom w:val="0"/>
          <w:divBdr>
            <w:top w:val="none" w:sz="0" w:space="0" w:color="auto"/>
            <w:left w:val="none" w:sz="0" w:space="0" w:color="auto"/>
            <w:bottom w:val="none" w:sz="0" w:space="0" w:color="auto"/>
            <w:right w:val="none" w:sz="0" w:space="0" w:color="auto"/>
          </w:divBdr>
        </w:div>
        <w:div w:id="1143936167">
          <w:marLeft w:val="806"/>
          <w:marRight w:val="0"/>
          <w:marTop w:val="140"/>
          <w:marBottom w:val="0"/>
          <w:divBdr>
            <w:top w:val="none" w:sz="0" w:space="0" w:color="auto"/>
            <w:left w:val="none" w:sz="0" w:space="0" w:color="auto"/>
            <w:bottom w:val="none" w:sz="0" w:space="0" w:color="auto"/>
            <w:right w:val="none" w:sz="0" w:space="0" w:color="auto"/>
          </w:divBdr>
        </w:div>
      </w:divsChild>
    </w:div>
    <w:div w:id="1905599846">
      <w:bodyDiv w:val="1"/>
      <w:marLeft w:val="0"/>
      <w:marRight w:val="0"/>
      <w:marTop w:val="0"/>
      <w:marBottom w:val="0"/>
      <w:divBdr>
        <w:top w:val="none" w:sz="0" w:space="0" w:color="auto"/>
        <w:left w:val="none" w:sz="0" w:space="0" w:color="auto"/>
        <w:bottom w:val="none" w:sz="0" w:space="0" w:color="auto"/>
        <w:right w:val="none" w:sz="0" w:space="0" w:color="auto"/>
      </w:divBdr>
      <w:divsChild>
        <w:div w:id="1833906124">
          <w:marLeft w:val="504"/>
          <w:marRight w:val="0"/>
          <w:marTop w:val="140"/>
          <w:marBottom w:val="0"/>
          <w:divBdr>
            <w:top w:val="none" w:sz="0" w:space="0" w:color="auto"/>
            <w:left w:val="none" w:sz="0" w:space="0" w:color="auto"/>
            <w:bottom w:val="none" w:sz="0" w:space="0" w:color="auto"/>
            <w:right w:val="none" w:sz="0" w:space="0" w:color="auto"/>
          </w:divBdr>
        </w:div>
        <w:div w:id="1955014253">
          <w:marLeft w:val="504"/>
          <w:marRight w:val="0"/>
          <w:marTop w:val="140"/>
          <w:marBottom w:val="0"/>
          <w:divBdr>
            <w:top w:val="none" w:sz="0" w:space="0" w:color="auto"/>
            <w:left w:val="none" w:sz="0" w:space="0" w:color="auto"/>
            <w:bottom w:val="none" w:sz="0" w:space="0" w:color="auto"/>
            <w:right w:val="none" w:sz="0" w:space="0" w:color="auto"/>
          </w:divBdr>
        </w:div>
        <w:div w:id="803280485">
          <w:marLeft w:val="1008"/>
          <w:marRight w:val="0"/>
          <w:marTop w:val="110"/>
          <w:marBottom w:val="0"/>
          <w:divBdr>
            <w:top w:val="none" w:sz="0" w:space="0" w:color="auto"/>
            <w:left w:val="none" w:sz="0" w:space="0" w:color="auto"/>
            <w:bottom w:val="none" w:sz="0" w:space="0" w:color="auto"/>
            <w:right w:val="none" w:sz="0" w:space="0" w:color="auto"/>
          </w:divBdr>
        </w:div>
        <w:div w:id="768891680">
          <w:marLeft w:val="1008"/>
          <w:marRight w:val="0"/>
          <w:marTop w:val="110"/>
          <w:marBottom w:val="0"/>
          <w:divBdr>
            <w:top w:val="none" w:sz="0" w:space="0" w:color="auto"/>
            <w:left w:val="none" w:sz="0" w:space="0" w:color="auto"/>
            <w:bottom w:val="none" w:sz="0" w:space="0" w:color="auto"/>
            <w:right w:val="none" w:sz="0" w:space="0" w:color="auto"/>
          </w:divBdr>
        </w:div>
        <w:div w:id="104931206">
          <w:marLeft w:val="1008"/>
          <w:marRight w:val="0"/>
          <w:marTop w:val="110"/>
          <w:marBottom w:val="0"/>
          <w:divBdr>
            <w:top w:val="none" w:sz="0" w:space="0" w:color="auto"/>
            <w:left w:val="none" w:sz="0" w:space="0" w:color="auto"/>
            <w:bottom w:val="none" w:sz="0" w:space="0" w:color="auto"/>
            <w:right w:val="none" w:sz="0" w:space="0" w:color="auto"/>
          </w:divBdr>
        </w:div>
        <w:div w:id="1403989781">
          <w:marLeft w:val="1008"/>
          <w:marRight w:val="0"/>
          <w:marTop w:val="110"/>
          <w:marBottom w:val="0"/>
          <w:divBdr>
            <w:top w:val="none" w:sz="0" w:space="0" w:color="auto"/>
            <w:left w:val="none" w:sz="0" w:space="0" w:color="auto"/>
            <w:bottom w:val="none" w:sz="0" w:space="0" w:color="auto"/>
            <w:right w:val="none" w:sz="0" w:space="0" w:color="auto"/>
          </w:divBdr>
        </w:div>
        <w:div w:id="210920491">
          <w:marLeft w:val="504"/>
          <w:marRight w:val="0"/>
          <w:marTop w:val="140"/>
          <w:marBottom w:val="0"/>
          <w:divBdr>
            <w:top w:val="none" w:sz="0" w:space="0" w:color="auto"/>
            <w:left w:val="none" w:sz="0" w:space="0" w:color="auto"/>
            <w:bottom w:val="none" w:sz="0" w:space="0" w:color="auto"/>
            <w:right w:val="none" w:sz="0" w:space="0" w:color="auto"/>
          </w:divBdr>
        </w:div>
      </w:divsChild>
    </w:div>
    <w:div w:id="213270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44BC4-3C45-4D66-AB82-DB4C7F3A0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21</Pages>
  <Words>3057</Words>
  <Characters>17430</Characters>
  <Application>Microsoft Office Word</Application>
  <DocSecurity>0</DocSecurity>
  <Lines>145</Lines>
  <Paragraphs>40</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1.0 Introduction</vt:lpstr>
      <vt:lpstr>2.0 Objectives of the Training Workshop</vt:lpstr>
      <vt:lpstr>    2.0.1. Objectives (Specific)</vt:lpstr>
      <vt:lpstr>3.0 Challenges facing the Client Service Unit of the MMDAs</vt:lpstr>
      <vt:lpstr>4.0 The Decentralization Process</vt:lpstr>
      <vt:lpstr>5.0 The Client Service Charter</vt:lpstr>
      <vt:lpstr>6.0 Steps in Developing the Charter</vt:lpstr>
      <vt:lpstr>7.0 Methodology</vt:lpstr>
      <vt:lpstr>    7.1. General discussions: </vt:lpstr>
      <vt:lpstr>8.0 Questions session: </vt:lpstr>
      <vt:lpstr>9.0 Location (Place of training, Workshop)</vt:lpstr>
      <vt:lpstr>10.0 Dates and time / period of the training, </vt:lpstr>
      <vt:lpstr>11.0 Describe the target group/s for the training </vt:lpstr>
      <vt:lpstr>12.0 Describe the actual outcome/s of the training against the expected outcome/</vt:lpstr>
      <vt:lpstr>13.0 Provide a description of any evaluation activities undertaken and the concl</vt:lpstr>
      <vt:lpstr>Compliments and Commendations</vt:lpstr>
      <vt:lpstr>15.0 Challenges</vt:lpstr>
      <vt:lpstr>16.0 Recommendations for future training activities</vt:lpstr>
      <vt:lpstr>17.0 Conclusion:</vt:lpstr>
      <vt:lpstr>    </vt:lpstr>
      <vt:lpstr>    </vt:lpstr>
      <vt:lpstr>    Appendix I: Participants Evaluation of Workshop/Training: </vt:lpstr>
    </vt:vector>
  </TitlesOfParts>
  <Company/>
  <LinksUpToDate>false</LinksUpToDate>
  <CharactersWithSpaces>20447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Umar</dc:creator>
  <cp:lastModifiedBy>BRIGHT AKOMPIM</cp:lastModifiedBy>
  <cp:revision>11</cp:revision>
  <cp:lastPrinted>2023-12-12T10:23:00Z</cp:lastPrinted>
  <dcterms:created xsi:type="dcterms:W3CDTF">2023-11-22T14:57:00Z</dcterms:created>
  <dcterms:modified xsi:type="dcterms:W3CDTF">2023-12-12T10:30:00Z</dcterms:modified>
</cp:coreProperties>
</file>